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FA1" w:rsidRPr="008D4FA1" w:rsidRDefault="008D4FA1" w:rsidP="008D4FA1">
      <w:pPr>
        <w:pBdr>
          <w:bottom w:val="single" w:sz="6" w:space="1" w:color="auto"/>
        </w:pBdr>
        <w:spacing w:after="0" w:line="240" w:lineRule="auto"/>
        <w:jc w:val="center"/>
        <w:rPr>
          <w:rFonts w:ascii="Arial" w:eastAsia="Times New Roman" w:hAnsi="Arial" w:cs="Arial"/>
          <w:vanish/>
          <w:sz w:val="16"/>
          <w:szCs w:val="16"/>
          <w:lang w:eastAsia="ru-RU"/>
        </w:rPr>
      </w:pPr>
      <w:bookmarkStart w:id="0" w:name="_GoBack"/>
      <w:bookmarkEnd w:id="0"/>
      <w:r w:rsidRPr="008D4FA1">
        <w:rPr>
          <w:rFonts w:ascii="Arial" w:eastAsia="Times New Roman" w:hAnsi="Arial" w:cs="Arial"/>
          <w:vanish/>
          <w:sz w:val="16"/>
          <w:szCs w:val="16"/>
          <w:lang w:eastAsia="ru-RU"/>
        </w:rPr>
        <w:t>Начало формы</w:t>
      </w:r>
    </w:p>
    <w:p w:rsidR="008D4FA1" w:rsidRPr="008D4FA1" w:rsidRDefault="008D4FA1" w:rsidP="008D4FA1">
      <w:pPr>
        <w:pBdr>
          <w:top w:val="single" w:sz="6" w:space="1" w:color="auto"/>
        </w:pBdr>
        <w:spacing w:after="0" w:line="240" w:lineRule="auto"/>
        <w:jc w:val="center"/>
        <w:rPr>
          <w:rFonts w:ascii="Arial" w:eastAsia="Times New Roman" w:hAnsi="Arial" w:cs="Arial"/>
          <w:vanish/>
          <w:sz w:val="16"/>
          <w:szCs w:val="16"/>
          <w:lang w:eastAsia="ru-RU"/>
        </w:rPr>
      </w:pPr>
      <w:r w:rsidRPr="008D4FA1">
        <w:rPr>
          <w:rFonts w:ascii="Arial" w:eastAsia="Times New Roman" w:hAnsi="Arial" w:cs="Arial"/>
          <w:vanish/>
          <w:sz w:val="16"/>
          <w:szCs w:val="16"/>
          <w:lang w:eastAsia="ru-RU"/>
        </w:rPr>
        <w:t>Конец формы</w:t>
      </w:r>
    </w:p>
    <w:p w:rsidR="008D4FA1" w:rsidRPr="008D4FA1" w:rsidRDefault="008D4FA1" w:rsidP="008D4FA1">
      <w:pPr>
        <w:shd w:val="clear" w:color="auto" w:fill="FFFFFF"/>
        <w:spacing w:after="0" w:line="240" w:lineRule="auto"/>
        <w:ind w:firstLine="567"/>
        <w:jc w:val="center"/>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aps/>
          <w:color w:val="212529"/>
          <w:sz w:val="21"/>
          <w:szCs w:val="21"/>
          <w:lang w:eastAsia="ru-RU"/>
        </w:rPr>
        <w:t>ЗАКОН РЕСПУБЛИКИ БЕЛАРУСЬ</w:t>
      </w:r>
    </w:p>
    <w:p w:rsidR="008D4FA1" w:rsidRPr="008D4FA1" w:rsidRDefault="008D4FA1" w:rsidP="008D4FA1">
      <w:pPr>
        <w:shd w:val="clear" w:color="auto" w:fill="FFFFFF"/>
        <w:spacing w:after="0" w:line="240" w:lineRule="auto"/>
        <w:jc w:val="center"/>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14 июня 2007 г. № 239-З</w:t>
      </w:r>
    </w:p>
    <w:p w:rsidR="008D4FA1" w:rsidRPr="008D4FA1" w:rsidRDefault="008D4FA1" w:rsidP="008D4FA1">
      <w:pPr>
        <w:shd w:val="clear" w:color="auto" w:fill="FFFFFF"/>
        <w:spacing w:before="240" w:after="240" w:line="240" w:lineRule="auto"/>
        <w:ind w:right="2268"/>
        <w:rPr>
          <w:rFonts w:ascii="Times New Roman" w:eastAsia="Times New Roman" w:hAnsi="Times New Roman" w:cs="Times New Roman"/>
          <w:b/>
          <w:bCs/>
          <w:color w:val="212529"/>
          <w:sz w:val="29"/>
          <w:szCs w:val="29"/>
          <w:lang w:eastAsia="ru-RU"/>
        </w:rPr>
      </w:pPr>
      <w:r w:rsidRPr="008D4FA1">
        <w:rPr>
          <w:rFonts w:ascii="Times New Roman" w:eastAsia="Times New Roman" w:hAnsi="Times New Roman" w:cs="Times New Roman"/>
          <w:b/>
          <w:bCs/>
          <w:color w:val="212529"/>
          <w:sz w:val="29"/>
          <w:szCs w:val="29"/>
          <w:lang w:eastAsia="ru-RU"/>
        </w:rPr>
        <w:t>О государственных социальных льготах, правах и гарантиях для отдельных категорий граждан</w:t>
      </w:r>
    </w:p>
    <w:p w:rsidR="008D4FA1" w:rsidRPr="008D4FA1" w:rsidRDefault="008D4FA1" w:rsidP="008D4FA1">
      <w:pPr>
        <w:shd w:val="clear" w:color="auto" w:fill="FFFFFF"/>
        <w:spacing w:before="240" w:after="240" w:line="240" w:lineRule="auto"/>
        <w:rPr>
          <w:rFonts w:ascii="Times New Roman" w:eastAsia="Times New Roman" w:hAnsi="Times New Roman" w:cs="Times New Roman"/>
          <w:i/>
          <w:iCs/>
          <w:color w:val="212529"/>
          <w:sz w:val="21"/>
          <w:szCs w:val="21"/>
          <w:lang w:eastAsia="ru-RU"/>
        </w:rPr>
      </w:pPr>
      <w:r w:rsidRPr="008D4FA1">
        <w:rPr>
          <w:rFonts w:ascii="Times New Roman" w:eastAsia="Times New Roman" w:hAnsi="Times New Roman" w:cs="Times New Roman"/>
          <w:i/>
          <w:iCs/>
          <w:color w:val="212529"/>
          <w:sz w:val="21"/>
          <w:szCs w:val="21"/>
          <w:lang w:eastAsia="ru-RU"/>
        </w:rPr>
        <w:t>Принят Палатой представителей 23 мая 2007 года</w:t>
      </w:r>
      <w:r w:rsidRPr="008D4FA1">
        <w:rPr>
          <w:rFonts w:ascii="Times New Roman" w:eastAsia="Times New Roman" w:hAnsi="Times New Roman" w:cs="Times New Roman"/>
          <w:i/>
          <w:iCs/>
          <w:color w:val="212529"/>
          <w:sz w:val="21"/>
          <w:szCs w:val="21"/>
          <w:lang w:eastAsia="ru-RU"/>
        </w:rPr>
        <w:br/>
        <w:t>Одобрен Советом Республики 28 мая 2007 года</w:t>
      </w:r>
    </w:p>
    <w:p w:rsidR="008D4FA1" w:rsidRPr="008D4FA1" w:rsidRDefault="008D4FA1" w:rsidP="008D4FA1">
      <w:pPr>
        <w:shd w:val="clear" w:color="auto" w:fill="FFFFFF"/>
        <w:spacing w:after="0" w:line="450" w:lineRule="atLeast"/>
        <w:ind w:left="750"/>
        <w:rPr>
          <w:rFonts w:ascii="Times New Roman" w:eastAsia="Times New Roman" w:hAnsi="Times New Roman" w:cs="Times New Roman"/>
          <w:color w:val="000000"/>
          <w:sz w:val="21"/>
          <w:szCs w:val="21"/>
          <w:lang w:eastAsia="ru-RU"/>
        </w:rPr>
      </w:pPr>
      <w:r w:rsidRPr="008D4FA1">
        <w:rPr>
          <w:rFonts w:ascii="Times New Roman" w:eastAsia="Times New Roman" w:hAnsi="Times New Roman" w:cs="Times New Roman"/>
          <w:color w:val="000000"/>
          <w:sz w:val="21"/>
          <w:szCs w:val="21"/>
          <w:lang w:eastAsia="ru-RU"/>
        </w:rPr>
        <w:t>Изменения и дополнения:</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5" w:history="1">
        <w:r w:rsidRPr="008D4FA1">
          <w:rPr>
            <w:rFonts w:ascii="Times New Roman" w:eastAsia="Times New Roman" w:hAnsi="Times New Roman" w:cs="Times New Roman"/>
            <w:color w:val="000CFF"/>
            <w:sz w:val="21"/>
            <w:szCs w:val="21"/>
            <w:lang w:eastAsia="ru-RU"/>
          </w:rPr>
          <w:t>Закон Республики Беларусь от 8 июля 2008 г. № 371-З</w:t>
        </w:r>
      </w:hyperlink>
      <w:r w:rsidRPr="008D4FA1">
        <w:rPr>
          <w:rFonts w:ascii="Times New Roman" w:eastAsia="Times New Roman" w:hAnsi="Times New Roman" w:cs="Times New Roman"/>
          <w:color w:val="212529"/>
          <w:sz w:val="21"/>
          <w:szCs w:val="21"/>
          <w:lang w:eastAsia="ru-RU"/>
        </w:rPr>
        <w:t> (Национальный реестр правовых актов Республики Беларусь, 2008 г., № 173, 2/1468);</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6" w:history="1">
        <w:r w:rsidRPr="008D4FA1">
          <w:rPr>
            <w:rFonts w:ascii="Times New Roman" w:eastAsia="Times New Roman" w:hAnsi="Times New Roman" w:cs="Times New Roman"/>
            <w:color w:val="000CFF"/>
            <w:sz w:val="21"/>
            <w:szCs w:val="21"/>
            <w:lang w:eastAsia="ru-RU"/>
          </w:rPr>
          <w:t>Закон Республики Беларусь от 16 июля 2008 г. № 414-З</w:t>
        </w:r>
      </w:hyperlink>
      <w:r w:rsidRPr="008D4FA1">
        <w:rPr>
          <w:rFonts w:ascii="Times New Roman" w:eastAsia="Times New Roman" w:hAnsi="Times New Roman" w:cs="Times New Roman"/>
          <w:color w:val="212529"/>
          <w:sz w:val="21"/>
          <w:szCs w:val="21"/>
          <w:lang w:eastAsia="ru-RU"/>
        </w:rPr>
        <w:t> (Национальный реестр правовых актов Республики Беларусь, 2008 г., № 184, 2/1511);</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7" w:history="1">
        <w:r w:rsidRPr="008D4FA1">
          <w:rPr>
            <w:rFonts w:ascii="Times New Roman" w:eastAsia="Times New Roman" w:hAnsi="Times New Roman" w:cs="Times New Roman"/>
            <w:color w:val="000CFF"/>
            <w:sz w:val="21"/>
            <w:szCs w:val="21"/>
            <w:lang w:eastAsia="ru-RU"/>
          </w:rPr>
          <w:t>Закон Республики Беларусь от 17 июля 2008 г. № 427-З</w:t>
        </w:r>
      </w:hyperlink>
      <w:r w:rsidRPr="008D4FA1">
        <w:rPr>
          <w:rFonts w:ascii="Times New Roman" w:eastAsia="Times New Roman" w:hAnsi="Times New Roman" w:cs="Times New Roman"/>
          <w:color w:val="212529"/>
          <w:sz w:val="21"/>
          <w:szCs w:val="21"/>
          <w:lang w:eastAsia="ru-RU"/>
        </w:rPr>
        <w:t> (Национальный реестр правовых актов Республики Беларусь, 2008 г., № 196, 2/1524);</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8" w:history="1">
        <w:r w:rsidRPr="008D4FA1">
          <w:rPr>
            <w:rFonts w:ascii="Times New Roman" w:eastAsia="Times New Roman" w:hAnsi="Times New Roman" w:cs="Times New Roman"/>
            <w:color w:val="000CFF"/>
            <w:sz w:val="21"/>
            <w:szCs w:val="21"/>
            <w:lang w:eastAsia="ru-RU"/>
          </w:rPr>
          <w:t>Закон Республики Беларусь от 6 января 2009 г. № 9-З</w:t>
        </w:r>
      </w:hyperlink>
      <w:r w:rsidRPr="008D4FA1">
        <w:rPr>
          <w:rFonts w:ascii="Times New Roman" w:eastAsia="Times New Roman" w:hAnsi="Times New Roman" w:cs="Times New Roman"/>
          <w:color w:val="212529"/>
          <w:sz w:val="21"/>
          <w:szCs w:val="21"/>
          <w:lang w:eastAsia="ru-RU"/>
        </w:rPr>
        <w:t> (Национальный реестр правовых актов Республики Беларусь, 2009 г., № 17, 2/1561) </w:t>
      </w:r>
      <w:r w:rsidRPr="008D4FA1">
        <w:rPr>
          <w:rFonts w:ascii="Times New Roman" w:eastAsia="Times New Roman" w:hAnsi="Times New Roman" w:cs="Times New Roman"/>
          <w:b/>
          <w:bCs/>
          <w:color w:val="212529"/>
          <w:sz w:val="21"/>
          <w:szCs w:val="21"/>
          <w:lang w:eastAsia="ru-RU"/>
        </w:rPr>
        <w:t>- Закон Республики Беларусь вступает в силу 16 июля 2009 г.</w:t>
      </w:r>
      <w:r w:rsidRPr="008D4FA1">
        <w:rPr>
          <w:rFonts w:ascii="Times New Roman" w:eastAsia="Times New Roman" w:hAnsi="Times New Roman" w:cs="Times New Roman"/>
          <w:color w:val="212529"/>
          <w:sz w:val="21"/>
          <w:szCs w:val="21"/>
          <w:lang w:eastAsia="ru-RU"/>
        </w:rPr>
        <w:t>;</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9" w:history="1">
        <w:r w:rsidRPr="008D4FA1">
          <w:rPr>
            <w:rFonts w:ascii="Times New Roman" w:eastAsia="Times New Roman" w:hAnsi="Times New Roman" w:cs="Times New Roman"/>
            <w:color w:val="000CFF"/>
            <w:sz w:val="21"/>
            <w:szCs w:val="21"/>
            <w:lang w:eastAsia="ru-RU"/>
          </w:rPr>
          <w:t>Закон Республики Беларусь от 8 мая 2009 г. № 16-З</w:t>
        </w:r>
      </w:hyperlink>
      <w:r w:rsidRPr="008D4FA1">
        <w:rPr>
          <w:rFonts w:ascii="Times New Roman" w:eastAsia="Times New Roman" w:hAnsi="Times New Roman" w:cs="Times New Roman"/>
          <w:color w:val="212529"/>
          <w:sz w:val="21"/>
          <w:szCs w:val="21"/>
          <w:lang w:eastAsia="ru-RU"/>
        </w:rPr>
        <w:t> (Национальный реестр правовых актов Республики Беларусь, 2009 г., № 119, 2/1568);</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10" w:history="1">
        <w:r w:rsidRPr="008D4FA1">
          <w:rPr>
            <w:rFonts w:ascii="Times New Roman" w:eastAsia="Times New Roman" w:hAnsi="Times New Roman" w:cs="Times New Roman"/>
            <w:color w:val="000CFF"/>
            <w:sz w:val="21"/>
            <w:szCs w:val="21"/>
            <w:lang w:eastAsia="ru-RU"/>
          </w:rPr>
          <w:t>Закон Республики Беларусь от 12 мая 2009 г. № 19-З</w:t>
        </w:r>
      </w:hyperlink>
      <w:r w:rsidRPr="008D4FA1">
        <w:rPr>
          <w:rFonts w:ascii="Times New Roman" w:eastAsia="Times New Roman" w:hAnsi="Times New Roman" w:cs="Times New Roman"/>
          <w:color w:val="212529"/>
          <w:sz w:val="21"/>
          <w:szCs w:val="21"/>
          <w:lang w:eastAsia="ru-RU"/>
        </w:rPr>
        <w:t> (Национальный реестр правовых актов Республики Беларусь, 2009 г., № 119, 2/1571) - </w:t>
      </w:r>
      <w:r w:rsidRPr="008D4FA1">
        <w:rPr>
          <w:rFonts w:ascii="Times New Roman" w:eastAsia="Times New Roman" w:hAnsi="Times New Roman" w:cs="Times New Roman"/>
          <w:b/>
          <w:bCs/>
          <w:color w:val="212529"/>
          <w:sz w:val="21"/>
          <w:szCs w:val="21"/>
          <w:lang w:eastAsia="ru-RU"/>
        </w:rPr>
        <w:t>Закон Республики Беларусь вступает в силу 16</w:t>
      </w:r>
      <w:r w:rsidRPr="008D4FA1">
        <w:rPr>
          <w:rFonts w:ascii="Times New Roman" w:eastAsia="Times New Roman" w:hAnsi="Times New Roman" w:cs="Times New Roman"/>
          <w:color w:val="212529"/>
          <w:sz w:val="21"/>
          <w:szCs w:val="21"/>
          <w:lang w:eastAsia="ru-RU"/>
        </w:rPr>
        <w:t> </w:t>
      </w:r>
      <w:r w:rsidRPr="008D4FA1">
        <w:rPr>
          <w:rFonts w:ascii="Times New Roman" w:eastAsia="Times New Roman" w:hAnsi="Times New Roman" w:cs="Times New Roman"/>
          <w:b/>
          <w:bCs/>
          <w:color w:val="212529"/>
          <w:sz w:val="21"/>
          <w:szCs w:val="21"/>
          <w:lang w:eastAsia="ru-RU"/>
        </w:rPr>
        <w:t>июля 2009 г.;</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11" w:history="1">
        <w:r w:rsidRPr="008D4FA1">
          <w:rPr>
            <w:rFonts w:ascii="Times New Roman" w:eastAsia="Times New Roman" w:hAnsi="Times New Roman" w:cs="Times New Roman"/>
            <w:color w:val="000CFF"/>
            <w:sz w:val="21"/>
            <w:szCs w:val="21"/>
            <w:lang w:eastAsia="ru-RU"/>
          </w:rPr>
          <w:t>Закон Республики Беларусь от 16 июля 2009 г. № 45-З</w:t>
        </w:r>
      </w:hyperlink>
      <w:r w:rsidRPr="008D4FA1">
        <w:rPr>
          <w:rFonts w:ascii="Times New Roman" w:eastAsia="Times New Roman" w:hAnsi="Times New Roman" w:cs="Times New Roman"/>
          <w:color w:val="212529"/>
          <w:sz w:val="21"/>
          <w:szCs w:val="21"/>
          <w:lang w:eastAsia="ru-RU"/>
        </w:rPr>
        <w:t> (Национальный реестр правовых актов Республики Беларусь, 2009 г., № 173, 2/1597);</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12" w:history="1">
        <w:r w:rsidRPr="008D4FA1">
          <w:rPr>
            <w:rFonts w:ascii="Times New Roman" w:eastAsia="Times New Roman" w:hAnsi="Times New Roman" w:cs="Times New Roman"/>
            <w:color w:val="000CFF"/>
            <w:sz w:val="21"/>
            <w:szCs w:val="21"/>
            <w:lang w:eastAsia="ru-RU"/>
          </w:rPr>
          <w:t>Закон Республики Беларусь от 7 декабря 2009 г. № 65-З</w:t>
        </w:r>
      </w:hyperlink>
      <w:r w:rsidRPr="008D4FA1">
        <w:rPr>
          <w:rFonts w:ascii="Times New Roman" w:eastAsia="Times New Roman" w:hAnsi="Times New Roman" w:cs="Times New Roman"/>
          <w:color w:val="212529"/>
          <w:sz w:val="21"/>
          <w:szCs w:val="21"/>
          <w:lang w:eastAsia="ru-RU"/>
        </w:rPr>
        <w:t> (Национальный реестр правовых актов Республики Беларусь, 2009 г., № 300, 2/1617);</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13" w:history="1">
        <w:r w:rsidRPr="008D4FA1">
          <w:rPr>
            <w:rFonts w:ascii="Times New Roman" w:eastAsia="Times New Roman" w:hAnsi="Times New Roman" w:cs="Times New Roman"/>
            <w:color w:val="000CFF"/>
            <w:sz w:val="21"/>
            <w:szCs w:val="21"/>
            <w:lang w:eastAsia="ru-RU"/>
          </w:rPr>
          <w:t>Закон Республики Беларусь от 4 января 2010 г. № 100-З</w:t>
        </w:r>
      </w:hyperlink>
      <w:r w:rsidRPr="008D4FA1">
        <w:rPr>
          <w:rFonts w:ascii="Times New Roman" w:eastAsia="Times New Roman" w:hAnsi="Times New Roman" w:cs="Times New Roman"/>
          <w:color w:val="212529"/>
          <w:sz w:val="21"/>
          <w:szCs w:val="21"/>
          <w:lang w:eastAsia="ru-RU"/>
        </w:rPr>
        <w:t> (Национальный реестр правовых актов Республики Беларусь, 2010 г., № 15, 2/1652);</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14" w:history="1">
        <w:r w:rsidRPr="008D4FA1">
          <w:rPr>
            <w:rFonts w:ascii="Times New Roman" w:eastAsia="Times New Roman" w:hAnsi="Times New Roman" w:cs="Times New Roman"/>
            <w:color w:val="000CFF"/>
            <w:sz w:val="21"/>
            <w:szCs w:val="21"/>
            <w:lang w:eastAsia="ru-RU"/>
          </w:rPr>
          <w:t>Закон Республики Беларусь от 30 ноября 2010 г. № 197-З</w:t>
        </w:r>
      </w:hyperlink>
      <w:r w:rsidRPr="008D4FA1">
        <w:rPr>
          <w:rFonts w:ascii="Times New Roman" w:eastAsia="Times New Roman" w:hAnsi="Times New Roman" w:cs="Times New Roman"/>
          <w:color w:val="212529"/>
          <w:sz w:val="21"/>
          <w:szCs w:val="21"/>
          <w:lang w:eastAsia="ru-RU"/>
        </w:rPr>
        <w:t> (Национальный реестр правовых актов Республики Беларусь, 2010 г., № 291, 2/1749) - </w:t>
      </w:r>
      <w:r w:rsidRPr="008D4FA1">
        <w:rPr>
          <w:rFonts w:ascii="Times New Roman" w:eastAsia="Times New Roman" w:hAnsi="Times New Roman" w:cs="Times New Roman"/>
          <w:b/>
          <w:bCs/>
          <w:color w:val="212529"/>
          <w:sz w:val="21"/>
          <w:szCs w:val="21"/>
          <w:lang w:eastAsia="ru-RU"/>
        </w:rPr>
        <w:t>Закон Республики Беларусь вступает в силу 9 июня 2011 г.;</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15" w:history="1">
        <w:r w:rsidRPr="008D4FA1">
          <w:rPr>
            <w:rFonts w:ascii="Times New Roman" w:eastAsia="Times New Roman" w:hAnsi="Times New Roman" w:cs="Times New Roman"/>
            <w:color w:val="000CFF"/>
            <w:sz w:val="21"/>
            <w:szCs w:val="21"/>
            <w:lang w:eastAsia="ru-RU"/>
          </w:rPr>
          <w:t>Закон Республики Беларусь от 27 декабря 2010 г. № 224-З</w:t>
        </w:r>
      </w:hyperlink>
      <w:r w:rsidRPr="008D4FA1">
        <w:rPr>
          <w:rFonts w:ascii="Times New Roman" w:eastAsia="Times New Roman" w:hAnsi="Times New Roman" w:cs="Times New Roman"/>
          <w:color w:val="212529"/>
          <w:sz w:val="21"/>
          <w:szCs w:val="21"/>
          <w:lang w:eastAsia="ru-RU"/>
        </w:rPr>
        <w:t> (Национальный реестр правовых актов Республики Беларусь, 2011 г., № 4, 2/1776);</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16" w:history="1">
        <w:r w:rsidRPr="008D4FA1">
          <w:rPr>
            <w:rFonts w:ascii="Times New Roman" w:eastAsia="Times New Roman" w:hAnsi="Times New Roman" w:cs="Times New Roman"/>
            <w:color w:val="000CFF"/>
            <w:sz w:val="21"/>
            <w:szCs w:val="21"/>
            <w:lang w:eastAsia="ru-RU"/>
          </w:rPr>
          <w:t>Закон Республики Беларусь от 13 декабря 2011 г. № 325-З</w:t>
        </w:r>
      </w:hyperlink>
      <w:r w:rsidRPr="008D4FA1">
        <w:rPr>
          <w:rFonts w:ascii="Times New Roman" w:eastAsia="Times New Roman" w:hAnsi="Times New Roman" w:cs="Times New Roman"/>
          <w:color w:val="212529"/>
          <w:sz w:val="21"/>
          <w:szCs w:val="21"/>
          <w:lang w:eastAsia="ru-RU"/>
        </w:rPr>
        <w:t> (Национальный реестр правовых актов Республики Беларусь, 2011 г., № 140, 2/1877);</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17" w:history="1">
        <w:r w:rsidRPr="008D4FA1">
          <w:rPr>
            <w:rFonts w:ascii="Times New Roman" w:eastAsia="Times New Roman" w:hAnsi="Times New Roman" w:cs="Times New Roman"/>
            <w:color w:val="000CFF"/>
            <w:sz w:val="21"/>
            <w:szCs w:val="21"/>
            <w:lang w:eastAsia="ru-RU"/>
          </w:rPr>
          <w:t>Закон Республики Беларусь от 10 июля 2012 г. № 390-З</w:t>
        </w:r>
      </w:hyperlink>
      <w:r w:rsidRPr="008D4FA1">
        <w:rPr>
          <w:rFonts w:ascii="Times New Roman" w:eastAsia="Times New Roman" w:hAnsi="Times New Roman" w:cs="Times New Roman"/>
          <w:color w:val="212529"/>
          <w:sz w:val="21"/>
          <w:szCs w:val="21"/>
          <w:lang w:eastAsia="ru-RU"/>
        </w:rPr>
        <w:t> (Национальный правовой Интернет-портал Республики Беларусь, 18.07.2012, 2/1942);</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18" w:history="1">
        <w:r w:rsidRPr="008D4FA1">
          <w:rPr>
            <w:rFonts w:ascii="Times New Roman" w:eastAsia="Times New Roman" w:hAnsi="Times New Roman" w:cs="Times New Roman"/>
            <w:color w:val="000CFF"/>
            <w:sz w:val="21"/>
            <w:szCs w:val="21"/>
            <w:lang w:eastAsia="ru-RU"/>
          </w:rPr>
          <w:t>Закон Республики Беларусь от 13 июля 2012 г. № 405-З</w:t>
        </w:r>
      </w:hyperlink>
      <w:r w:rsidRPr="008D4FA1">
        <w:rPr>
          <w:rFonts w:ascii="Times New Roman" w:eastAsia="Times New Roman" w:hAnsi="Times New Roman" w:cs="Times New Roman"/>
          <w:color w:val="212529"/>
          <w:sz w:val="21"/>
          <w:szCs w:val="21"/>
          <w:lang w:eastAsia="ru-RU"/>
        </w:rPr>
        <w:t> (Национальный правовой Интернет-портал Республики Беларусь, 19.07.2012, 2/1957);</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19" w:history="1">
        <w:r w:rsidRPr="008D4FA1">
          <w:rPr>
            <w:rFonts w:ascii="Times New Roman" w:eastAsia="Times New Roman" w:hAnsi="Times New Roman" w:cs="Times New Roman"/>
            <w:color w:val="000CFF"/>
            <w:sz w:val="21"/>
            <w:szCs w:val="21"/>
            <w:lang w:eastAsia="ru-RU"/>
          </w:rPr>
          <w:t>Закон Республики Беларусь от 4 января 2014 г. № 106-З</w:t>
        </w:r>
      </w:hyperlink>
      <w:r w:rsidRPr="008D4FA1">
        <w:rPr>
          <w:rFonts w:ascii="Times New Roman" w:eastAsia="Times New Roman" w:hAnsi="Times New Roman" w:cs="Times New Roman"/>
          <w:color w:val="212529"/>
          <w:sz w:val="21"/>
          <w:szCs w:val="21"/>
          <w:lang w:eastAsia="ru-RU"/>
        </w:rPr>
        <w:t> (Национальный правовой Интернет-портал Республики Беларусь, 11.01.2014, 2/2104);</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20" w:history="1">
        <w:r w:rsidRPr="008D4FA1">
          <w:rPr>
            <w:rFonts w:ascii="Times New Roman" w:eastAsia="Times New Roman" w:hAnsi="Times New Roman" w:cs="Times New Roman"/>
            <w:color w:val="000CFF"/>
            <w:sz w:val="21"/>
            <w:szCs w:val="21"/>
            <w:lang w:eastAsia="ru-RU"/>
          </w:rPr>
          <w:t>Закон Республики Беларусь от 1 января 2015 г. № 232-З</w:t>
        </w:r>
      </w:hyperlink>
      <w:r w:rsidRPr="008D4FA1">
        <w:rPr>
          <w:rFonts w:ascii="Times New Roman" w:eastAsia="Times New Roman" w:hAnsi="Times New Roman" w:cs="Times New Roman"/>
          <w:color w:val="212529"/>
          <w:sz w:val="21"/>
          <w:szCs w:val="21"/>
          <w:lang w:eastAsia="ru-RU"/>
        </w:rPr>
        <w:t> (Национальный правовой Интернет-портал Республики Беларусь, 11.01.2015, 2/2230);</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21" w:history="1">
        <w:r w:rsidRPr="008D4FA1">
          <w:rPr>
            <w:rFonts w:ascii="Times New Roman" w:eastAsia="Times New Roman" w:hAnsi="Times New Roman" w:cs="Times New Roman"/>
            <w:color w:val="000CFF"/>
            <w:sz w:val="21"/>
            <w:szCs w:val="21"/>
            <w:lang w:eastAsia="ru-RU"/>
          </w:rPr>
          <w:t>Закон Республики Беларусь от 4 июня 2015 г. № 277-З</w:t>
        </w:r>
      </w:hyperlink>
      <w:r w:rsidRPr="008D4FA1">
        <w:rPr>
          <w:rFonts w:ascii="Times New Roman" w:eastAsia="Times New Roman" w:hAnsi="Times New Roman" w:cs="Times New Roman"/>
          <w:color w:val="212529"/>
          <w:sz w:val="21"/>
          <w:szCs w:val="21"/>
          <w:lang w:eastAsia="ru-RU"/>
        </w:rPr>
        <w:t> (Национальный правовой Интернет-портал Республики Беларусь, 11.06.2015, 2/2275);</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22" w:history="1">
        <w:r w:rsidRPr="008D4FA1">
          <w:rPr>
            <w:rFonts w:ascii="Times New Roman" w:eastAsia="Times New Roman" w:hAnsi="Times New Roman" w:cs="Times New Roman"/>
            <w:color w:val="000CFF"/>
            <w:sz w:val="21"/>
            <w:szCs w:val="21"/>
            <w:lang w:eastAsia="ru-RU"/>
          </w:rPr>
          <w:t>Закон Республики Беларусь от 9 января 2017 г. № 19-З</w:t>
        </w:r>
      </w:hyperlink>
      <w:r w:rsidRPr="008D4FA1">
        <w:rPr>
          <w:rFonts w:ascii="Times New Roman" w:eastAsia="Times New Roman" w:hAnsi="Times New Roman" w:cs="Times New Roman"/>
          <w:color w:val="212529"/>
          <w:sz w:val="21"/>
          <w:szCs w:val="21"/>
          <w:lang w:eastAsia="ru-RU"/>
        </w:rPr>
        <w:t> (Национальный правовой Интернет-портал Республики Беларусь, 18.01.2017, 2/2457);</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23" w:history="1">
        <w:r w:rsidRPr="008D4FA1">
          <w:rPr>
            <w:rFonts w:ascii="Times New Roman" w:eastAsia="Times New Roman" w:hAnsi="Times New Roman" w:cs="Times New Roman"/>
            <w:color w:val="000CFF"/>
            <w:sz w:val="21"/>
            <w:szCs w:val="21"/>
            <w:lang w:eastAsia="ru-RU"/>
          </w:rPr>
          <w:t>Закон Республики Беларусь от 30 июня 2022 г. № 183-З</w:t>
        </w:r>
      </w:hyperlink>
      <w:r w:rsidRPr="008D4FA1">
        <w:rPr>
          <w:rFonts w:ascii="Times New Roman" w:eastAsia="Times New Roman" w:hAnsi="Times New Roman" w:cs="Times New Roman"/>
          <w:color w:val="212529"/>
          <w:sz w:val="21"/>
          <w:szCs w:val="21"/>
          <w:lang w:eastAsia="ru-RU"/>
        </w:rPr>
        <w:t> (Национальный правовой Интернет-портал Республики Беларусь, 05.07.2022, 2/2903) - внесены изменения и дополнения, вступившие в силу 6 июля 2022 г., за исключением изменений и дополнений, которые вступят в силу 6 января 2023 г.;</w:t>
      </w:r>
    </w:p>
    <w:p w:rsidR="008D4FA1" w:rsidRPr="008D4FA1" w:rsidRDefault="008D4FA1" w:rsidP="008D4FA1">
      <w:pPr>
        <w:shd w:val="clear" w:color="auto" w:fill="FFFFFF"/>
        <w:spacing w:after="0" w:line="240" w:lineRule="auto"/>
        <w:ind w:left="1134" w:firstLine="567"/>
        <w:jc w:val="both"/>
        <w:rPr>
          <w:rFonts w:ascii="Times New Roman" w:eastAsia="Times New Roman" w:hAnsi="Times New Roman" w:cs="Times New Roman"/>
          <w:color w:val="212529"/>
          <w:sz w:val="21"/>
          <w:szCs w:val="21"/>
          <w:lang w:eastAsia="ru-RU"/>
        </w:rPr>
      </w:pPr>
      <w:hyperlink r:id="rId24" w:history="1">
        <w:r w:rsidRPr="008D4FA1">
          <w:rPr>
            <w:rFonts w:ascii="Times New Roman" w:eastAsia="Times New Roman" w:hAnsi="Times New Roman" w:cs="Times New Roman"/>
            <w:color w:val="000CFF"/>
            <w:sz w:val="21"/>
            <w:szCs w:val="21"/>
            <w:lang w:eastAsia="ru-RU"/>
          </w:rPr>
          <w:t>Закон Республики Беларусь от 30 июня 2022 г. № 183-З</w:t>
        </w:r>
      </w:hyperlink>
      <w:r w:rsidRPr="008D4FA1">
        <w:rPr>
          <w:rFonts w:ascii="Times New Roman" w:eastAsia="Times New Roman" w:hAnsi="Times New Roman" w:cs="Times New Roman"/>
          <w:color w:val="212529"/>
          <w:sz w:val="21"/>
          <w:szCs w:val="21"/>
          <w:lang w:eastAsia="ru-RU"/>
        </w:rPr>
        <w:t> (Национальный правовой Интернет-портал Республики Беларусь, 05.07.2022, 2/2903) - внесены изменения и дополнения, вступившие в силу 6 июля 2022 г. и 6 января 2023 г.</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lastRenderedPageBreak/>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8D4FA1" w:rsidRPr="008D4FA1" w:rsidRDefault="008D4FA1" w:rsidP="008D4FA1">
      <w:pPr>
        <w:shd w:val="clear" w:color="auto" w:fill="FFFFFF"/>
        <w:spacing w:before="240" w:after="240" w:line="240" w:lineRule="auto"/>
        <w:jc w:val="center"/>
        <w:rPr>
          <w:rFonts w:ascii="Times New Roman" w:eastAsia="Times New Roman" w:hAnsi="Times New Roman" w:cs="Times New Roman"/>
          <w:b/>
          <w:bCs/>
          <w:caps/>
          <w:color w:val="212529"/>
          <w:sz w:val="21"/>
          <w:szCs w:val="21"/>
          <w:lang w:eastAsia="ru-RU"/>
        </w:rPr>
      </w:pPr>
      <w:r w:rsidRPr="008D4FA1">
        <w:rPr>
          <w:rFonts w:ascii="Times New Roman" w:eastAsia="Times New Roman" w:hAnsi="Times New Roman" w:cs="Times New Roman"/>
          <w:b/>
          <w:bCs/>
          <w:caps/>
          <w:color w:val="212529"/>
          <w:sz w:val="21"/>
          <w:szCs w:val="21"/>
          <w:lang w:eastAsia="ru-RU"/>
        </w:rPr>
        <w:t>ГЛАВА 1</w:t>
      </w:r>
      <w:r w:rsidRPr="008D4FA1">
        <w:rPr>
          <w:rFonts w:ascii="Times New Roman" w:eastAsia="Times New Roman" w:hAnsi="Times New Roman" w:cs="Times New Roman"/>
          <w:b/>
          <w:bCs/>
          <w:caps/>
          <w:color w:val="212529"/>
          <w:sz w:val="21"/>
          <w:szCs w:val="21"/>
          <w:lang w:eastAsia="ru-RU"/>
        </w:rPr>
        <w:br/>
        <w:t>ОБЩИЕ ПОЛОЖЕНИЯ</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1. Понятие государственных социальных льгот, прав и гарантий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2. Цель и принципы государственной политики в сфере предоставления социальных льгот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3. Основные категории граждан, имеющих право на социальные льготы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Право на социальные льготы в соответствии с настоящим Законом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 Герои Беларуси, Герои Советского Союза, Герои Социалистического Труда, полные кавалеры орденов Отечества, Славы, Трудовой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 Участники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w:t>
      </w:r>
      <w:r w:rsidRPr="008D4FA1">
        <w:rPr>
          <w:rFonts w:ascii="Times New Roman" w:eastAsia="Times New Roman" w:hAnsi="Times New Roman" w:cs="Times New Roman"/>
          <w:color w:val="212529"/>
          <w:sz w:val="21"/>
          <w:szCs w:val="21"/>
          <w:lang w:eastAsia="ru-RU"/>
        </w:rPr>
        <w:lastRenderedPageBreak/>
        <w:t>задачи в интересах действующей армии (флота) в пределах тыловых границ действующих фронтов (оперативных зон флотов);</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 Инвалиды Великой Отечественной войны и инвалиды боевых действий на территории других государств (далее – инвалиды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 и ставшие инвалидами вследствие ранения, контузии, увечья или заболевания, полученных при проведении этих операций;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3.6. лица, </w:t>
      </w:r>
      <w:proofErr w:type="spellStart"/>
      <w:r w:rsidRPr="008D4FA1">
        <w:rPr>
          <w:rFonts w:ascii="Times New Roman" w:eastAsia="Times New Roman" w:hAnsi="Times New Roman" w:cs="Times New Roman"/>
          <w:color w:val="212529"/>
          <w:sz w:val="21"/>
          <w:szCs w:val="21"/>
          <w:lang w:eastAsia="ru-RU"/>
        </w:rPr>
        <w:t>привлекавшиеся</w:t>
      </w:r>
      <w:proofErr w:type="spellEnd"/>
      <w:r w:rsidRPr="008D4FA1">
        <w:rPr>
          <w:rFonts w:ascii="Times New Roman" w:eastAsia="Times New Roman" w:hAnsi="Times New Roman" w:cs="Times New Roman"/>
          <w:color w:val="212529"/>
          <w:sz w:val="21"/>
          <w:szCs w:val="21"/>
          <w:lang w:eastAsia="ru-RU"/>
        </w:rPr>
        <w:t xml:space="preserve">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7. Члены экипажей судов транспортного флота, интернированные в начале Великой Отечественной войны в портах других государств.</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9. Военнослужащие, в том числе уволенные в запас (отставку), военнообязанные, </w:t>
      </w:r>
      <w:proofErr w:type="spellStart"/>
      <w:r w:rsidRPr="008D4FA1">
        <w:rPr>
          <w:rFonts w:ascii="Times New Roman" w:eastAsia="Times New Roman" w:hAnsi="Times New Roman" w:cs="Times New Roman"/>
          <w:color w:val="212529"/>
          <w:sz w:val="21"/>
          <w:szCs w:val="21"/>
          <w:lang w:eastAsia="ru-RU"/>
        </w:rPr>
        <w:t>призывавшиеся</w:t>
      </w:r>
      <w:proofErr w:type="spellEnd"/>
      <w:r w:rsidRPr="008D4FA1">
        <w:rPr>
          <w:rFonts w:ascii="Times New Roman" w:eastAsia="Times New Roman" w:hAnsi="Times New Roman" w:cs="Times New Roman"/>
          <w:color w:val="212529"/>
          <w:sz w:val="21"/>
          <w:szCs w:val="21"/>
          <w:lang w:eastAsia="ru-RU"/>
        </w:rPr>
        <w:t xml:space="preserve">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w:t>
      </w:r>
      <w:r w:rsidRPr="008D4FA1">
        <w:rPr>
          <w:rFonts w:ascii="Times New Roman" w:eastAsia="Times New Roman" w:hAnsi="Times New Roman" w:cs="Times New Roman"/>
          <w:color w:val="212529"/>
          <w:sz w:val="21"/>
          <w:szCs w:val="21"/>
          <w:lang w:eastAsia="ru-RU"/>
        </w:rPr>
        <w:lastRenderedPageBreak/>
        <w:t>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12. Родители: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12.3.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13. Граждане, заболевшие и перенесшие лучевую болезнь, вызванную последствиями катастрофы на Чернобыльской АЭС, других радиационных аварий, инвалиды, в том числе дети-инвалиды в возрасте до 18 лет.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15. Иные категории граждан в соответствии с настоящим Законом.</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4. Законодательство о социальных льготах</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Законодательство о социальных льготах основано на </w:t>
      </w:r>
      <w:hyperlink r:id="rId25" w:history="1">
        <w:r w:rsidRPr="008D4FA1">
          <w:rPr>
            <w:rFonts w:ascii="Times New Roman" w:eastAsia="Times New Roman" w:hAnsi="Times New Roman" w:cs="Times New Roman"/>
            <w:color w:val="000CFF"/>
            <w:sz w:val="21"/>
            <w:szCs w:val="21"/>
            <w:lang w:eastAsia="ru-RU"/>
          </w:rPr>
          <w:t>Конституции</w:t>
        </w:r>
      </w:hyperlink>
      <w:r w:rsidRPr="008D4FA1">
        <w:rPr>
          <w:rFonts w:ascii="Times New Roman" w:eastAsia="Times New Roman" w:hAnsi="Times New Roman" w:cs="Times New Roman"/>
          <w:color w:val="212529"/>
          <w:sz w:val="21"/>
          <w:szCs w:val="21"/>
          <w:lang w:eastAsia="ru-RU"/>
        </w:rPr>
        <w:t> Республики Беларусь и состоит из настоящего Закона и иных законодательных актов.</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5. Сфера действия настоящего Закона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lastRenderedPageBreak/>
        <w:t>Статья 6. Реализация права на социальные льготы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 Реализация права на социальные льготы может осуществляться также на основании иных документов, не указанных в </w:t>
      </w:r>
      <w:hyperlink r:id="rId26" w:anchor="&amp;Article=6&amp;Point=1" w:history="1">
        <w:r w:rsidRPr="008D4FA1">
          <w:rPr>
            <w:rFonts w:ascii="Times New Roman" w:eastAsia="Times New Roman" w:hAnsi="Times New Roman" w:cs="Times New Roman"/>
            <w:color w:val="000CFF"/>
            <w:sz w:val="21"/>
            <w:szCs w:val="21"/>
            <w:lang w:eastAsia="ru-RU"/>
          </w:rPr>
          <w:t>пункте 1</w:t>
        </w:r>
      </w:hyperlink>
      <w:r w:rsidRPr="008D4FA1">
        <w:rPr>
          <w:rFonts w:ascii="Times New Roman" w:eastAsia="Times New Roman" w:hAnsi="Times New Roman" w:cs="Times New Roman"/>
          <w:color w:val="212529"/>
          <w:sz w:val="21"/>
          <w:szCs w:val="21"/>
          <w:lang w:eastAsia="ru-RU"/>
        </w:rPr>
        <w:t> настоящей статьи, перечень и порядок представления которых определяются Правительством Республики Беларусь.</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7. Приостановление права на социальные льготы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8. Прекращение права на социальные льготы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9. Защита права на социальные льготы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8D4FA1" w:rsidRPr="008D4FA1" w:rsidRDefault="008D4FA1" w:rsidP="008D4FA1">
      <w:pPr>
        <w:shd w:val="clear" w:color="auto" w:fill="FFFFFF"/>
        <w:spacing w:before="240" w:after="240" w:line="240" w:lineRule="auto"/>
        <w:jc w:val="center"/>
        <w:rPr>
          <w:rFonts w:ascii="Times New Roman" w:eastAsia="Times New Roman" w:hAnsi="Times New Roman" w:cs="Times New Roman"/>
          <w:b/>
          <w:bCs/>
          <w:caps/>
          <w:color w:val="212529"/>
          <w:sz w:val="21"/>
          <w:szCs w:val="21"/>
          <w:lang w:eastAsia="ru-RU"/>
        </w:rPr>
      </w:pPr>
      <w:r w:rsidRPr="008D4FA1">
        <w:rPr>
          <w:rFonts w:ascii="Times New Roman" w:eastAsia="Times New Roman" w:hAnsi="Times New Roman" w:cs="Times New Roman"/>
          <w:b/>
          <w:bCs/>
          <w:caps/>
          <w:color w:val="212529"/>
          <w:sz w:val="21"/>
          <w:szCs w:val="21"/>
          <w:lang w:eastAsia="ru-RU"/>
        </w:rPr>
        <w:t>ГЛАВА 2</w:t>
      </w:r>
      <w:r w:rsidRPr="008D4FA1">
        <w:rPr>
          <w:rFonts w:ascii="Times New Roman" w:eastAsia="Times New Roman" w:hAnsi="Times New Roman" w:cs="Times New Roman"/>
          <w:b/>
          <w:bCs/>
          <w:caps/>
          <w:color w:val="212529"/>
          <w:sz w:val="21"/>
          <w:szCs w:val="21"/>
          <w:lang w:eastAsia="ru-RU"/>
        </w:rP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10. Льготы по лекарственному обеспечению</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1.2. участники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1.3. инвалиды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lastRenderedPageBreak/>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1.7. члены экипажей судов транспортного флота, интернированные в начале Великой Отечественной войны в портах других государств;</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1.9. неработающие граждане из числа: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военнослужащих, в том числе уволенных в запас (отставку), военнообязанных, </w:t>
      </w:r>
      <w:proofErr w:type="spellStart"/>
      <w:r w:rsidRPr="008D4FA1">
        <w:rPr>
          <w:rFonts w:ascii="Times New Roman" w:eastAsia="Times New Roman" w:hAnsi="Times New Roman" w:cs="Times New Roman"/>
          <w:color w:val="212529"/>
          <w:sz w:val="21"/>
          <w:szCs w:val="21"/>
          <w:lang w:eastAsia="ru-RU"/>
        </w:rPr>
        <w:t>призывавшихся</w:t>
      </w:r>
      <w:proofErr w:type="spellEnd"/>
      <w:r w:rsidRPr="008D4FA1">
        <w:rPr>
          <w:rFonts w:ascii="Times New Roman" w:eastAsia="Times New Roman" w:hAnsi="Times New Roman" w:cs="Times New Roman"/>
          <w:color w:val="212529"/>
          <w:sz w:val="21"/>
          <w:szCs w:val="21"/>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1.12. родители погибших (умерших), указанных в подпунктах 12.1–12.3 пункта 12 </w:t>
      </w:r>
      <w:hyperlink r:id="rId27" w:anchor="&amp;Article=3&amp;UnderPoint=12.1" w:history="1">
        <w:r w:rsidRPr="008D4FA1">
          <w:rPr>
            <w:rFonts w:ascii="Times New Roman" w:eastAsia="Times New Roman" w:hAnsi="Times New Roman" w:cs="Times New Roman"/>
            <w:color w:val="000CFF"/>
            <w:sz w:val="21"/>
            <w:szCs w:val="21"/>
            <w:lang w:eastAsia="ru-RU"/>
          </w:rPr>
          <w:t>статьи 3</w:t>
        </w:r>
      </w:hyperlink>
      <w:r w:rsidRPr="008D4FA1">
        <w:rPr>
          <w:rFonts w:ascii="Times New Roman" w:eastAsia="Times New Roman" w:hAnsi="Times New Roman" w:cs="Times New Roman"/>
          <w:color w:val="212529"/>
          <w:sz w:val="21"/>
          <w:szCs w:val="21"/>
          <w:lang w:eastAsia="ru-RU"/>
        </w:rPr>
        <w:t> настоящего Закона;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1.13. дети-инвалиды в возрасте до 18 лет;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1.16. дети в возрасте до 3 лет;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1.17. иные категории граждан по решению Президента Республики Беларусь.</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w:t>
      </w:r>
      <w:hyperlink r:id="rId28" w:anchor="&amp;Article=10&amp;Point=1" w:history="1">
        <w:r w:rsidRPr="008D4FA1">
          <w:rPr>
            <w:rFonts w:ascii="Times New Roman" w:eastAsia="Times New Roman" w:hAnsi="Times New Roman" w:cs="Times New Roman"/>
            <w:color w:val="000CFF"/>
            <w:sz w:val="21"/>
            <w:szCs w:val="21"/>
            <w:lang w:eastAsia="ru-RU"/>
          </w:rPr>
          <w:t>пунктах 1</w:t>
        </w:r>
      </w:hyperlink>
      <w:r w:rsidRPr="008D4FA1">
        <w:rPr>
          <w:rFonts w:ascii="Times New Roman" w:eastAsia="Times New Roman" w:hAnsi="Times New Roman" w:cs="Times New Roman"/>
          <w:color w:val="212529"/>
          <w:sz w:val="21"/>
          <w:szCs w:val="21"/>
          <w:lang w:eastAsia="ru-RU"/>
        </w:rPr>
        <w:t> и </w:t>
      </w:r>
      <w:hyperlink r:id="rId29" w:anchor="&amp;Article=10&amp;Point=2" w:history="1">
        <w:r w:rsidRPr="008D4FA1">
          <w:rPr>
            <w:rFonts w:ascii="Times New Roman" w:eastAsia="Times New Roman" w:hAnsi="Times New Roman" w:cs="Times New Roman"/>
            <w:color w:val="000CFF"/>
            <w:sz w:val="21"/>
            <w:szCs w:val="21"/>
            <w:lang w:eastAsia="ru-RU"/>
          </w:rPr>
          <w:t>2</w:t>
        </w:r>
      </w:hyperlink>
      <w:r w:rsidRPr="008D4FA1">
        <w:rPr>
          <w:rFonts w:ascii="Times New Roman" w:eastAsia="Times New Roman" w:hAnsi="Times New Roman" w:cs="Times New Roman"/>
          <w:color w:val="212529"/>
          <w:sz w:val="21"/>
          <w:szCs w:val="21"/>
          <w:lang w:eastAsia="ru-RU"/>
        </w:rPr>
        <w:t> настоящей статьи.</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11. Льготы по обеспечению техническими средствами социальной реабилитации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1. Право на бесплатное изготовление и ремонт зубных протезов (за исключением протезов из драгоценных металлов, </w:t>
      </w:r>
      <w:proofErr w:type="spellStart"/>
      <w:r w:rsidRPr="008D4FA1">
        <w:rPr>
          <w:rFonts w:ascii="Times New Roman" w:eastAsia="Times New Roman" w:hAnsi="Times New Roman" w:cs="Times New Roman"/>
          <w:color w:val="212529"/>
          <w:sz w:val="21"/>
          <w:szCs w:val="21"/>
          <w:lang w:eastAsia="ru-RU"/>
        </w:rPr>
        <w:t>металлоакрилатов</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металлокомпозитов</w:t>
      </w:r>
      <w:proofErr w:type="spellEnd"/>
      <w:r w:rsidRPr="008D4FA1">
        <w:rPr>
          <w:rFonts w:ascii="Times New Roman" w:eastAsia="Times New Roman" w:hAnsi="Times New Roman" w:cs="Times New Roman"/>
          <w:color w:val="212529"/>
          <w:sz w:val="21"/>
          <w:szCs w:val="21"/>
          <w:lang w:eastAsia="ru-RU"/>
        </w:rPr>
        <w:t xml:space="preserve">), металлокерамики и фарфора, а также </w:t>
      </w:r>
      <w:r w:rsidRPr="008D4FA1">
        <w:rPr>
          <w:rFonts w:ascii="Times New Roman" w:eastAsia="Times New Roman" w:hAnsi="Times New Roman" w:cs="Times New Roman"/>
          <w:color w:val="212529"/>
          <w:sz w:val="21"/>
          <w:szCs w:val="21"/>
          <w:lang w:eastAsia="ru-RU"/>
        </w:rPr>
        <w:lastRenderedPageBreak/>
        <w:t>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1.2. участники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1.3. инвалиды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1.7. члены экипажей судов транспортного флота, интернированные в начале Великой Отечественной войны в портах других государств;</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1.9. неработающие граждане из числа: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военнослужащих, в том числе уволенных в запас (отставку), военнообязанных, </w:t>
      </w:r>
      <w:proofErr w:type="spellStart"/>
      <w:r w:rsidRPr="008D4FA1">
        <w:rPr>
          <w:rFonts w:ascii="Times New Roman" w:eastAsia="Times New Roman" w:hAnsi="Times New Roman" w:cs="Times New Roman"/>
          <w:color w:val="212529"/>
          <w:sz w:val="21"/>
          <w:szCs w:val="21"/>
          <w:lang w:eastAsia="ru-RU"/>
        </w:rPr>
        <w:t>призывавшихся</w:t>
      </w:r>
      <w:proofErr w:type="spellEnd"/>
      <w:r w:rsidRPr="008D4FA1">
        <w:rPr>
          <w:rFonts w:ascii="Times New Roman" w:eastAsia="Times New Roman" w:hAnsi="Times New Roman" w:cs="Times New Roman"/>
          <w:color w:val="212529"/>
          <w:sz w:val="21"/>
          <w:szCs w:val="21"/>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1.11. иные категории граждан по решению Президента Республики Беларусь.</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2. Право на бесплатное изготовление и ремонт зубных протезов (за исключением протезов из драгоценных металлов, </w:t>
      </w:r>
      <w:proofErr w:type="spellStart"/>
      <w:r w:rsidRPr="008D4FA1">
        <w:rPr>
          <w:rFonts w:ascii="Times New Roman" w:eastAsia="Times New Roman" w:hAnsi="Times New Roman" w:cs="Times New Roman"/>
          <w:color w:val="212529"/>
          <w:sz w:val="21"/>
          <w:szCs w:val="21"/>
          <w:lang w:eastAsia="ru-RU"/>
        </w:rPr>
        <w:t>металлоакрилатов</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металлокомпозитов</w:t>
      </w:r>
      <w:proofErr w:type="spellEnd"/>
      <w:r w:rsidRPr="008D4FA1">
        <w:rPr>
          <w:rFonts w:ascii="Times New Roman" w:eastAsia="Times New Roman" w:hAnsi="Times New Roman" w:cs="Times New Roman"/>
          <w:color w:val="212529"/>
          <w:sz w:val="21"/>
          <w:szCs w:val="21"/>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2.2. дети-инвалиды в возрасте до 18 лет.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3. Право на первоочередное изготовление и ремонт зубных протезов (за исключением протезов из драгоценных металлов, </w:t>
      </w:r>
      <w:proofErr w:type="spellStart"/>
      <w:r w:rsidRPr="008D4FA1">
        <w:rPr>
          <w:rFonts w:ascii="Times New Roman" w:eastAsia="Times New Roman" w:hAnsi="Times New Roman" w:cs="Times New Roman"/>
          <w:color w:val="212529"/>
          <w:sz w:val="21"/>
          <w:szCs w:val="21"/>
          <w:lang w:eastAsia="ru-RU"/>
        </w:rPr>
        <w:t>металлоакрилатов</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металлокомпозитов</w:t>
      </w:r>
      <w:proofErr w:type="spellEnd"/>
      <w:r w:rsidRPr="008D4FA1">
        <w:rPr>
          <w:rFonts w:ascii="Times New Roman" w:eastAsia="Times New Roman" w:hAnsi="Times New Roman" w:cs="Times New Roman"/>
          <w:color w:val="212529"/>
          <w:sz w:val="21"/>
          <w:szCs w:val="21"/>
          <w:lang w:eastAsia="ru-RU"/>
        </w:rP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lastRenderedPageBreak/>
        <w:t xml:space="preserve">4. Право на бесплатное изготовление и ремонт зубных протезов (за исключением протезов из драгоценных металлов, </w:t>
      </w:r>
      <w:proofErr w:type="spellStart"/>
      <w:r w:rsidRPr="008D4FA1">
        <w:rPr>
          <w:rFonts w:ascii="Times New Roman" w:eastAsia="Times New Roman" w:hAnsi="Times New Roman" w:cs="Times New Roman"/>
          <w:color w:val="212529"/>
          <w:sz w:val="21"/>
          <w:szCs w:val="21"/>
          <w:lang w:eastAsia="ru-RU"/>
        </w:rPr>
        <w:t>металлоакрилатов</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металлокомпозитов</w:t>
      </w:r>
      <w:proofErr w:type="spellEnd"/>
      <w:r w:rsidRPr="008D4FA1">
        <w:rPr>
          <w:rFonts w:ascii="Times New Roman" w:eastAsia="Times New Roman" w:hAnsi="Times New Roman" w:cs="Times New Roman"/>
          <w:color w:val="212529"/>
          <w:sz w:val="21"/>
          <w:szCs w:val="21"/>
          <w:lang w:eastAsia="ru-RU"/>
        </w:rPr>
        <w:t>),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5. Право на обеспечение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5.1. граждане, включая детей в возрасте до 18 лет, не признанные инвалидами, но нуждающиеся по медицинским показаниям в технических средствах социальной реабилитации;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5.2. инвалиды III группы.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6. Компенсация затрат на технические средства социальной реабилитации, приобретенные гражданами самостоятельно, осуществляется в порядке и на условиях, определяемых Правительством Республики Беларусь.</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12. Льготы по санаторно-курортному лечению и оздоровлению</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 Право на получение денежной помощи на оздоровление в размере и на условиях, установленных Президентом Республики Беларусь,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1.2. неработающие участники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1.3. неработающие инвалиды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 Гражданам, указанным в </w:t>
      </w:r>
      <w:hyperlink r:id="rId30" w:anchor="&amp;Article=12&amp;UnderPoint=1.1" w:history="1">
        <w:r w:rsidRPr="008D4FA1">
          <w:rPr>
            <w:rFonts w:ascii="Times New Roman" w:eastAsia="Times New Roman" w:hAnsi="Times New Roman" w:cs="Times New Roman"/>
            <w:color w:val="000CFF"/>
            <w:sz w:val="21"/>
            <w:szCs w:val="21"/>
            <w:lang w:eastAsia="ru-RU"/>
          </w:rPr>
          <w:t>подпунктах 1.1–1.5</w:t>
        </w:r>
      </w:hyperlink>
      <w:r w:rsidRPr="008D4FA1">
        <w:rPr>
          <w:rFonts w:ascii="Times New Roman" w:eastAsia="Times New Roman" w:hAnsi="Times New Roman" w:cs="Times New Roman"/>
          <w:color w:val="212529"/>
          <w:sz w:val="21"/>
          <w:szCs w:val="21"/>
          <w:lang w:eastAsia="ru-RU"/>
        </w:rPr>
        <w:t>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 Работающим гражданам из числа категорий, указанных в </w:t>
      </w:r>
      <w:hyperlink r:id="rId31" w:anchor="&amp;Article=12&amp;UnderPoint=1.2" w:history="1">
        <w:r w:rsidRPr="008D4FA1">
          <w:rPr>
            <w:rFonts w:ascii="Times New Roman" w:eastAsia="Times New Roman" w:hAnsi="Times New Roman" w:cs="Times New Roman"/>
            <w:color w:val="000CFF"/>
            <w:sz w:val="21"/>
            <w:szCs w:val="21"/>
            <w:lang w:eastAsia="ru-RU"/>
          </w:rPr>
          <w:t>подпунктах 1.2–1.5</w:t>
        </w:r>
      </w:hyperlink>
      <w:r w:rsidRPr="008D4FA1">
        <w:rPr>
          <w:rFonts w:ascii="Times New Roman" w:eastAsia="Times New Roman" w:hAnsi="Times New Roman" w:cs="Times New Roman"/>
          <w:color w:val="212529"/>
          <w:sz w:val="21"/>
          <w:szCs w:val="21"/>
          <w:lang w:eastAsia="ru-RU"/>
        </w:rPr>
        <w:t>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4.1. неработающие ветераны Великой Отечественной войны (кроме указанных в </w:t>
      </w:r>
      <w:hyperlink r:id="rId32" w:anchor="&amp;Article=12&amp;UnderPoint=1.1" w:history="1">
        <w:r w:rsidRPr="008D4FA1">
          <w:rPr>
            <w:rFonts w:ascii="Times New Roman" w:eastAsia="Times New Roman" w:hAnsi="Times New Roman" w:cs="Times New Roman"/>
            <w:color w:val="000CFF"/>
            <w:sz w:val="21"/>
            <w:szCs w:val="21"/>
            <w:lang w:eastAsia="ru-RU"/>
          </w:rPr>
          <w:t>подпунктах 1.1–1.5</w:t>
        </w:r>
      </w:hyperlink>
      <w:r w:rsidRPr="008D4FA1">
        <w:rPr>
          <w:rFonts w:ascii="Times New Roman" w:eastAsia="Times New Roman" w:hAnsi="Times New Roman" w:cs="Times New Roman"/>
          <w:color w:val="212529"/>
          <w:sz w:val="21"/>
          <w:szCs w:val="21"/>
          <w:lang w:eastAsia="ru-RU"/>
        </w:rPr>
        <w:t> пункта 1 настоящей статьи);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4.2. неработающие граждане из числа: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военнослужащих, в том числе уволенных в запас (отставку), военнообязанных, </w:t>
      </w:r>
      <w:proofErr w:type="spellStart"/>
      <w:r w:rsidRPr="008D4FA1">
        <w:rPr>
          <w:rFonts w:ascii="Times New Roman" w:eastAsia="Times New Roman" w:hAnsi="Times New Roman" w:cs="Times New Roman"/>
          <w:color w:val="212529"/>
          <w:sz w:val="21"/>
          <w:szCs w:val="21"/>
          <w:lang w:eastAsia="ru-RU"/>
        </w:rPr>
        <w:t>призывавшихся</w:t>
      </w:r>
      <w:proofErr w:type="spellEnd"/>
      <w:r w:rsidRPr="008D4FA1">
        <w:rPr>
          <w:rFonts w:ascii="Times New Roman" w:eastAsia="Times New Roman" w:hAnsi="Times New Roman" w:cs="Times New Roman"/>
          <w:color w:val="212529"/>
          <w:sz w:val="21"/>
          <w:szCs w:val="21"/>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уволенных с военной службы </w:t>
      </w:r>
      <w:r w:rsidRPr="008D4FA1">
        <w:rPr>
          <w:rFonts w:ascii="Times New Roman" w:eastAsia="Times New Roman" w:hAnsi="Times New Roman" w:cs="Times New Roman"/>
          <w:color w:val="212529"/>
          <w:sz w:val="21"/>
          <w:szCs w:val="21"/>
          <w:lang w:eastAsia="ru-RU"/>
        </w:rPr>
        <w:lastRenderedPageBreak/>
        <w:t>(службы),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4.5. неработающие пенсионеры, являющиеся родителями или не вступившими в новый брак супругами погибших (умерших), указанных в </w:t>
      </w:r>
      <w:hyperlink r:id="rId33" w:anchor="&amp;Article=3&amp;UnderPoint=12.1" w:history="1">
        <w:r w:rsidRPr="008D4FA1">
          <w:rPr>
            <w:rFonts w:ascii="Times New Roman" w:eastAsia="Times New Roman" w:hAnsi="Times New Roman" w:cs="Times New Roman"/>
            <w:color w:val="000CFF"/>
            <w:sz w:val="21"/>
            <w:szCs w:val="21"/>
            <w:lang w:eastAsia="ru-RU"/>
          </w:rPr>
          <w:t>подпункте 12.1</w:t>
        </w:r>
      </w:hyperlink>
      <w:r w:rsidRPr="008D4FA1">
        <w:rPr>
          <w:rFonts w:ascii="Times New Roman" w:eastAsia="Times New Roman" w:hAnsi="Times New Roman" w:cs="Times New Roman"/>
          <w:color w:val="212529"/>
          <w:sz w:val="21"/>
          <w:szCs w:val="21"/>
          <w:lang w:eastAsia="ru-RU"/>
        </w:rPr>
        <w:t> пункта 12 статьи 3 настоящего Закона;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4.6. неработающие пенсионеры, являющиеся родителями погибших (умерших), указанных в </w:t>
      </w:r>
      <w:hyperlink r:id="rId34" w:anchor="&amp;Article=3&amp;UnderPoint=12.2" w:history="1">
        <w:r w:rsidRPr="008D4FA1">
          <w:rPr>
            <w:rFonts w:ascii="Times New Roman" w:eastAsia="Times New Roman" w:hAnsi="Times New Roman" w:cs="Times New Roman"/>
            <w:color w:val="000CFF"/>
            <w:sz w:val="21"/>
            <w:szCs w:val="21"/>
            <w:lang w:eastAsia="ru-RU"/>
          </w:rPr>
          <w:t>подпунктах 12.2</w:t>
        </w:r>
      </w:hyperlink>
      <w:r w:rsidRPr="008D4FA1">
        <w:rPr>
          <w:rFonts w:ascii="Times New Roman" w:eastAsia="Times New Roman" w:hAnsi="Times New Roman" w:cs="Times New Roman"/>
          <w:color w:val="212529"/>
          <w:sz w:val="21"/>
          <w:szCs w:val="21"/>
          <w:lang w:eastAsia="ru-RU"/>
        </w:rPr>
        <w:t> и </w:t>
      </w:r>
      <w:hyperlink r:id="rId35" w:anchor="&amp;Article=3&amp;UnderPoint=12.3" w:history="1">
        <w:r w:rsidRPr="008D4FA1">
          <w:rPr>
            <w:rFonts w:ascii="Times New Roman" w:eastAsia="Times New Roman" w:hAnsi="Times New Roman" w:cs="Times New Roman"/>
            <w:color w:val="000CFF"/>
            <w:sz w:val="21"/>
            <w:szCs w:val="21"/>
            <w:lang w:eastAsia="ru-RU"/>
          </w:rPr>
          <w:t>12.3</w:t>
        </w:r>
      </w:hyperlink>
      <w:r w:rsidRPr="008D4FA1">
        <w:rPr>
          <w:rFonts w:ascii="Times New Roman" w:eastAsia="Times New Roman" w:hAnsi="Times New Roman" w:cs="Times New Roman"/>
          <w:color w:val="212529"/>
          <w:sz w:val="21"/>
          <w:szCs w:val="21"/>
          <w:lang w:eastAsia="ru-RU"/>
        </w:rPr>
        <w:t> пункта 12 статьи 3 настоящего Закона;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4.8. неработающие инвалиды I и II группы.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8. Педагогические работники, привлекаемые для сопровождения детей, указанных в </w:t>
      </w:r>
      <w:hyperlink r:id="rId36" w:anchor="&amp;Article=12&amp;Point=6" w:history="1">
        <w:r w:rsidRPr="008D4FA1">
          <w:rPr>
            <w:rFonts w:ascii="Times New Roman" w:eastAsia="Times New Roman" w:hAnsi="Times New Roman" w:cs="Times New Roman"/>
            <w:color w:val="000CFF"/>
            <w:sz w:val="21"/>
            <w:szCs w:val="21"/>
            <w:lang w:eastAsia="ru-RU"/>
          </w:rPr>
          <w:t>пункте 6</w:t>
        </w:r>
      </w:hyperlink>
      <w:r w:rsidRPr="008D4FA1">
        <w:rPr>
          <w:rFonts w:ascii="Times New Roman" w:eastAsia="Times New Roman" w:hAnsi="Times New Roman" w:cs="Times New Roman"/>
          <w:color w:val="212529"/>
          <w:sz w:val="21"/>
          <w:szCs w:val="21"/>
          <w:lang w:eastAsia="ru-RU"/>
        </w:rPr>
        <w:t>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направляемые в санатории для продолжения госпитального лечения по заключению военно-врачебной комиссии.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10.1. один из родителей (лицо, его заменяющее):</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lastRenderedPageBreak/>
        <w:t>12.2. лиц, сопровождающих на санаторно-курортное лечение инвалидов I группы, детей-инвалидов в возрасте до 18 лет.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13. Лица, указанные в </w:t>
      </w:r>
      <w:hyperlink r:id="rId37" w:anchor="&amp;Article=12&amp;UnderPoint=4.2" w:history="1">
        <w:r w:rsidRPr="008D4FA1">
          <w:rPr>
            <w:rFonts w:ascii="Times New Roman" w:eastAsia="Times New Roman" w:hAnsi="Times New Roman" w:cs="Times New Roman"/>
            <w:color w:val="000CFF"/>
            <w:sz w:val="21"/>
            <w:szCs w:val="21"/>
            <w:lang w:eastAsia="ru-RU"/>
          </w:rPr>
          <w:t>подпунктах 4.2</w:t>
        </w:r>
      </w:hyperlink>
      <w:r w:rsidRPr="008D4FA1">
        <w:rPr>
          <w:rFonts w:ascii="Times New Roman" w:eastAsia="Times New Roman" w:hAnsi="Times New Roman" w:cs="Times New Roman"/>
          <w:color w:val="212529"/>
          <w:sz w:val="21"/>
          <w:szCs w:val="21"/>
          <w:lang w:eastAsia="ru-RU"/>
        </w:rPr>
        <w:t>, </w:t>
      </w:r>
      <w:hyperlink r:id="rId38" w:anchor="&amp;Article=12&amp;UnderPoint=4.3" w:history="1">
        <w:r w:rsidRPr="008D4FA1">
          <w:rPr>
            <w:rFonts w:ascii="Times New Roman" w:eastAsia="Times New Roman" w:hAnsi="Times New Roman" w:cs="Times New Roman"/>
            <w:color w:val="000CFF"/>
            <w:sz w:val="21"/>
            <w:szCs w:val="21"/>
            <w:lang w:eastAsia="ru-RU"/>
          </w:rPr>
          <w:t>4.3</w:t>
        </w:r>
      </w:hyperlink>
      <w:r w:rsidRPr="008D4FA1">
        <w:rPr>
          <w:rFonts w:ascii="Times New Roman" w:eastAsia="Times New Roman" w:hAnsi="Times New Roman" w:cs="Times New Roman"/>
          <w:color w:val="212529"/>
          <w:sz w:val="21"/>
          <w:szCs w:val="21"/>
          <w:lang w:eastAsia="ru-RU"/>
        </w:rPr>
        <w:t>, </w:t>
      </w:r>
      <w:hyperlink r:id="rId39" w:anchor="&amp;Article=12&amp;UnderPoint=4.5" w:history="1">
        <w:r w:rsidRPr="008D4FA1">
          <w:rPr>
            <w:rFonts w:ascii="Times New Roman" w:eastAsia="Times New Roman" w:hAnsi="Times New Roman" w:cs="Times New Roman"/>
            <w:color w:val="000CFF"/>
            <w:sz w:val="21"/>
            <w:szCs w:val="21"/>
            <w:lang w:eastAsia="ru-RU"/>
          </w:rPr>
          <w:t>4.5</w:t>
        </w:r>
      </w:hyperlink>
      <w:r w:rsidRPr="008D4FA1">
        <w:rPr>
          <w:rFonts w:ascii="Times New Roman" w:eastAsia="Times New Roman" w:hAnsi="Times New Roman" w:cs="Times New Roman"/>
          <w:color w:val="212529"/>
          <w:sz w:val="21"/>
          <w:szCs w:val="21"/>
          <w:lang w:eastAsia="ru-RU"/>
        </w:rPr>
        <w:t>, </w:t>
      </w:r>
      <w:hyperlink r:id="rId40" w:anchor="&amp;Article=12&amp;UnderPoint=4.6" w:history="1">
        <w:r w:rsidRPr="008D4FA1">
          <w:rPr>
            <w:rFonts w:ascii="Times New Roman" w:eastAsia="Times New Roman" w:hAnsi="Times New Roman" w:cs="Times New Roman"/>
            <w:color w:val="000CFF"/>
            <w:sz w:val="21"/>
            <w:szCs w:val="21"/>
            <w:lang w:eastAsia="ru-RU"/>
          </w:rPr>
          <w:t>4.6</w:t>
        </w:r>
      </w:hyperlink>
      <w:r w:rsidRPr="008D4FA1">
        <w:rPr>
          <w:rFonts w:ascii="Times New Roman" w:eastAsia="Times New Roman" w:hAnsi="Times New Roman" w:cs="Times New Roman"/>
          <w:color w:val="212529"/>
          <w:sz w:val="21"/>
          <w:szCs w:val="21"/>
          <w:lang w:eastAsia="ru-RU"/>
        </w:rPr>
        <w:t> и </w:t>
      </w:r>
      <w:hyperlink r:id="rId41" w:anchor="&amp;Article=12&amp;UnderPoint=4.8" w:history="1">
        <w:r w:rsidRPr="008D4FA1">
          <w:rPr>
            <w:rFonts w:ascii="Times New Roman" w:eastAsia="Times New Roman" w:hAnsi="Times New Roman" w:cs="Times New Roman"/>
            <w:color w:val="000CFF"/>
            <w:sz w:val="21"/>
            <w:szCs w:val="21"/>
            <w:lang w:eastAsia="ru-RU"/>
          </w:rPr>
          <w:t>4.8</w:t>
        </w:r>
      </w:hyperlink>
      <w:r w:rsidRPr="008D4FA1">
        <w:rPr>
          <w:rFonts w:ascii="Times New Roman" w:eastAsia="Times New Roman" w:hAnsi="Times New Roman" w:cs="Times New Roman"/>
          <w:color w:val="212529"/>
          <w:sz w:val="21"/>
          <w:szCs w:val="21"/>
          <w:lang w:eastAsia="ru-RU"/>
        </w:rPr>
        <w:t> пункта 4 настоящей статьи, обеспечиваются санаторно-курортным лечением или оздоровлением не более одного раза в два года.</w:t>
      </w:r>
    </w:p>
    <w:p w:rsidR="008D4FA1" w:rsidRPr="008D4FA1" w:rsidRDefault="008D4FA1" w:rsidP="008D4FA1">
      <w:pPr>
        <w:shd w:val="clear" w:color="auto" w:fill="FFFFFF"/>
        <w:spacing w:before="240" w:after="240" w:line="240" w:lineRule="auto"/>
        <w:jc w:val="center"/>
        <w:rPr>
          <w:rFonts w:ascii="Times New Roman" w:eastAsia="Times New Roman" w:hAnsi="Times New Roman" w:cs="Times New Roman"/>
          <w:b/>
          <w:bCs/>
          <w:caps/>
          <w:color w:val="212529"/>
          <w:sz w:val="21"/>
          <w:szCs w:val="21"/>
          <w:lang w:eastAsia="ru-RU"/>
        </w:rPr>
      </w:pPr>
      <w:r w:rsidRPr="008D4FA1">
        <w:rPr>
          <w:rFonts w:ascii="Times New Roman" w:eastAsia="Times New Roman" w:hAnsi="Times New Roman" w:cs="Times New Roman"/>
          <w:b/>
          <w:bCs/>
          <w:caps/>
          <w:color w:val="212529"/>
          <w:sz w:val="21"/>
          <w:szCs w:val="21"/>
          <w:lang w:eastAsia="ru-RU"/>
        </w:rPr>
        <w:t>ГЛАВА 3</w:t>
      </w:r>
      <w:r w:rsidRPr="008D4FA1">
        <w:rPr>
          <w:rFonts w:ascii="Times New Roman" w:eastAsia="Times New Roman" w:hAnsi="Times New Roman" w:cs="Times New Roman"/>
          <w:b/>
          <w:bCs/>
          <w:caps/>
          <w:color w:val="212529"/>
          <w:sz w:val="21"/>
          <w:szCs w:val="21"/>
          <w:lang w:eastAsia="ru-RU"/>
        </w:rPr>
        <w:br/>
        <w:t>ЛЬГОТЫ ПО ПРОЕЗДУ НА ПАССАЖИРСКОМ ТРАНСПОРТЕ. ЛЬГОТЫ ПО ПОЛЬЗОВАНИЮ МЕСТАМИ НА АВТОМОБИЛЬНОЙ ПАРКОВКЕ</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 Герои Беларуси, Герои Советского Союза, Герои Социалистического Труда, полные кавалеры орденов Отечества, Славы, Трудовой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 Участники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 Инвалиды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7. Члены экипажей судов транспортного флота, интернированные в начале Великой Отечественной войны в портах других государств.</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9. Неработающие граждане из числа: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9.1. военнослужащих, в том числе уволенных в запас (отставку), военнообязанных, </w:t>
      </w:r>
      <w:proofErr w:type="spellStart"/>
      <w:r w:rsidRPr="008D4FA1">
        <w:rPr>
          <w:rFonts w:ascii="Times New Roman" w:eastAsia="Times New Roman" w:hAnsi="Times New Roman" w:cs="Times New Roman"/>
          <w:color w:val="212529"/>
          <w:sz w:val="21"/>
          <w:szCs w:val="21"/>
          <w:lang w:eastAsia="ru-RU"/>
        </w:rPr>
        <w:t>призывавшихся</w:t>
      </w:r>
      <w:proofErr w:type="spellEnd"/>
      <w:r w:rsidRPr="008D4FA1">
        <w:rPr>
          <w:rFonts w:ascii="Times New Roman" w:eastAsia="Times New Roman" w:hAnsi="Times New Roman" w:cs="Times New Roman"/>
          <w:color w:val="212529"/>
          <w:sz w:val="21"/>
          <w:szCs w:val="21"/>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10.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w:t>
      </w:r>
      <w:r w:rsidRPr="008D4FA1">
        <w:rPr>
          <w:rFonts w:ascii="Times New Roman" w:eastAsia="Times New Roman" w:hAnsi="Times New Roman" w:cs="Times New Roman"/>
          <w:color w:val="212529"/>
          <w:sz w:val="21"/>
          <w:szCs w:val="21"/>
          <w:lang w:eastAsia="ru-RU"/>
        </w:rPr>
        <w:lastRenderedPageBreak/>
        <w:t>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13. Дети-инвалиды в возрасте до 18 лет.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14. Дети в возрасте до 7 лет (за исключением права на проезд на междугородном автомобильном транспорте).</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15. Дети-сироты и дети, оставшиеся без попечения родителей.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16. Военнослужащие срочной военной службы, суворовцы и воспитанники воинских частей.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17. Лицо, сопровождающее инвалида I группы или ребенка-инвалида в возрасте до 18 лет.</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 xml:space="preserve">Статья 14. Льготы по проезду на железнодорожном транспорте общего пользования в поездах региональных линий </w:t>
      </w:r>
      <w:proofErr w:type="spellStart"/>
      <w:r w:rsidRPr="008D4FA1">
        <w:rPr>
          <w:rFonts w:ascii="Times New Roman" w:eastAsia="Times New Roman" w:hAnsi="Times New Roman" w:cs="Times New Roman"/>
          <w:b/>
          <w:bCs/>
          <w:color w:val="212529"/>
          <w:sz w:val="21"/>
          <w:szCs w:val="21"/>
          <w:lang w:eastAsia="ru-RU"/>
        </w:rPr>
        <w:t>экономкласса</w:t>
      </w:r>
      <w:proofErr w:type="spellEnd"/>
      <w:r w:rsidRPr="008D4FA1">
        <w:rPr>
          <w:rFonts w:ascii="Times New Roman" w:eastAsia="Times New Roman" w:hAnsi="Times New Roman" w:cs="Times New Roman"/>
          <w:b/>
          <w:bCs/>
          <w:color w:val="212529"/>
          <w:sz w:val="21"/>
          <w:szCs w:val="21"/>
          <w:lang w:eastAsia="ru-RU"/>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1. Право на бесплатный проезд на железнодорожном транспорте общего пользования в поездах региональных линий </w:t>
      </w:r>
      <w:proofErr w:type="spellStart"/>
      <w:r w:rsidRPr="008D4FA1">
        <w:rPr>
          <w:rFonts w:ascii="Times New Roman" w:eastAsia="Times New Roman" w:hAnsi="Times New Roman" w:cs="Times New Roman"/>
          <w:color w:val="212529"/>
          <w:sz w:val="21"/>
          <w:szCs w:val="21"/>
          <w:lang w:eastAsia="ru-RU"/>
        </w:rPr>
        <w:t>экономкласса</w:t>
      </w:r>
      <w:proofErr w:type="spellEnd"/>
      <w:r w:rsidRPr="008D4FA1">
        <w:rPr>
          <w:rFonts w:ascii="Times New Roman" w:eastAsia="Times New Roman" w:hAnsi="Times New Roman" w:cs="Times New Roman"/>
          <w:color w:val="212529"/>
          <w:sz w:val="21"/>
          <w:szCs w:val="21"/>
          <w:lang w:eastAsia="ru-RU"/>
        </w:rPr>
        <w:t>,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 Герои Беларуси, Герои Советского Союза, Герои Социалистического Труда, полные кавалеры орденов Отечества, Славы, Трудовой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1.2. участники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1.3. инвалиды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1.7. члены экипажей судов транспортного флота, интернированные в начале Великой Отечественной войны в портах других государств;</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1.12. дети-инвалиды в возрасте до 18 лет;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1.13. дети в возрасте до 7 лет;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1.14. дети-сироты и дети, оставшиеся без попечения родителей;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1.15. военнослужащие срочной военной службы, суворовцы и воспитанники воинских частей;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w:t>
      </w:r>
      <w:r w:rsidRPr="008D4FA1">
        <w:rPr>
          <w:rFonts w:ascii="Times New Roman" w:eastAsia="Times New Roman" w:hAnsi="Times New Roman" w:cs="Times New Roman"/>
          <w:color w:val="212529"/>
          <w:sz w:val="21"/>
          <w:szCs w:val="21"/>
          <w:lang w:eastAsia="ru-RU"/>
        </w:rPr>
        <w:lastRenderedPageBreak/>
        <w:t>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1.17. лицо, сопровождающее инвалида I группы или ребенка-инвалида в возрасте до 18 лет.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2.1. военнослужащих, в том числе уволенных в запас (отставку), военнообязанных, </w:t>
      </w:r>
      <w:proofErr w:type="spellStart"/>
      <w:r w:rsidRPr="008D4FA1">
        <w:rPr>
          <w:rFonts w:ascii="Times New Roman" w:eastAsia="Times New Roman" w:hAnsi="Times New Roman" w:cs="Times New Roman"/>
          <w:color w:val="212529"/>
          <w:sz w:val="21"/>
          <w:szCs w:val="21"/>
          <w:lang w:eastAsia="ru-RU"/>
        </w:rPr>
        <w:t>призывавшихся</w:t>
      </w:r>
      <w:proofErr w:type="spellEnd"/>
      <w:r w:rsidRPr="008D4FA1">
        <w:rPr>
          <w:rFonts w:ascii="Times New Roman" w:eastAsia="Times New Roman" w:hAnsi="Times New Roman" w:cs="Times New Roman"/>
          <w:color w:val="212529"/>
          <w:sz w:val="21"/>
          <w:szCs w:val="21"/>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 Право на льготы, предусмотренные настоящей статьей, могут иметь иные категории граждан по решению Президента Республики Беларусь.</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2.1. участники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2.2. инвалиды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2.3.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w:t>
      </w:r>
      <w:r w:rsidRPr="008D4FA1">
        <w:rPr>
          <w:rFonts w:ascii="Times New Roman" w:eastAsia="Times New Roman" w:hAnsi="Times New Roman" w:cs="Times New Roman"/>
          <w:color w:val="212529"/>
          <w:sz w:val="21"/>
          <w:szCs w:val="21"/>
          <w:lang w:eastAsia="ru-RU"/>
        </w:rPr>
        <w:lastRenderedPageBreak/>
        <w:t>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3.2.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3.3. неработающие граждане из числа: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военнослужащих, в том числе уволенных в запас (отставку), военнообязанных, </w:t>
      </w:r>
      <w:proofErr w:type="spellStart"/>
      <w:r w:rsidRPr="008D4FA1">
        <w:rPr>
          <w:rFonts w:ascii="Times New Roman" w:eastAsia="Times New Roman" w:hAnsi="Times New Roman" w:cs="Times New Roman"/>
          <w:color w:val="212529"/>
          <w:sz w:val="21"/>
          <w:szCs w:val="21"/>
          <w:lang w:eastAsia="ru-RU"/>
        </w:rPr>
        <w:t>призывавшихся</w:t>
      </w:r>
      <w:proofErr w:type="spellEnd"/>
      <w:r w:rsidRPr="008D4FA1">
        <w:rPr>
          <w:rFonts w:ascii="Times New Roman" w:eastAsia="Times New Roman" w:hAnsi="Times New Roman" w:cs="Times New Roman"/>
          <w:color w:val="212529"/>
          <w:sz w:val="21"/>
          <w:szCs w:val="21"/>
          <w:lang w:eastAsia="ru-RU"/>
        </w:rP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w:t>
      </w:r>
      <w:r w:rsidRPr="008D4FA1">
        <w:rPr>
          <w:rFonts w:ascii="Times New Roman" w:eastAsia="Times New Roman" w:hAnsi="Times New Roman" w:cs="Times New Roman"/>
          <w:color w:val="212529"/>
          <w:sz w:val="21"/>
          <w:szCs w:val="21"/>
          <w:lang w:eastAsia="ru-RU"/>
        </w:rPr>
        <w:lastRenderedPageBreak/>
        <w:t>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8.1. Герои Беларуси, Герои Советского Союза, Герои Социалистического Труда, полные кавалеры орденов Отечества, Славы, Трудовой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8.2. участники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8.3. инвалиды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8.5.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w:t>
      </w:r>
      <w:hyperlink r:id="rId42" w:anchor="&amp;Article=15&amp;UnderPoint=8.1" w:history="1">
        <w:r w:rsidRPr="008D4FA1">
          <w:rPr>
            <w:rFonts w:ascii="Times New Roman" w:eastAsia="Times New Roman" w:hAnsi="Times New Roman" w:cs="Times New Roman"/>
            <w:color w:val="000CFF"/>
            <w:sz w:val="21"/>
            <w:szCs w:val="21"/>
            <w:lang w:eastAsia="ru-RU"/>
          </w:rPr>
          <w:t>подпунктах 8.1–8.5</w:t>
        </w:r>
      </w:hyperlink>
      <w:r w:rsidRPr="008D4FA1">
        <w:rPr>
          <w:rFonts w:ascii="Times New Roman" w:eastAsia="Times New Roman" w:hAnsi="Times New Roman" w:cs="Times New Roman"/>
          <w:color w:val="212529"/>
          <w:sz w:val="21"/>
          <w:szCs w:val="21"/>
          <w:lang w:eastAsia="ru-RU"/>
        </w:rPr>
        <w:t> пункта 8 настоящей статьи, по направлению государственной организации здравоохранения к месту оказания медицинской помощи и обратно.</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15</w:t>
      </w:r>
      <w:r w:rsidRPr="008D4FA1">
        <w:rPr>
          <w:rFonts w:ascii="Times New Roman" w:eastAsia="Times New Roman" w:hAnsi="Times New Roman" w:cs="Times New Roman"/>
          <w:b/>
          <w:bCs/>
          <w:color w:val="212529"/>
          <w:sz w:val="16"/>
          <w:szCs w:val="16"/>
          <w:vertAlign w:val="superscript"/>
          <w:lang w:eastAsia="ru-RU"/>
        </w:rPr>
        <w:t>1</w:t>
      </w:r>
      <w:r w:rsidRPr="008D4FA1">
        <w:rPr>
          <w:rFonts w:ascii="Times New Roman" w:eastAsia="Times New Roman" w:hAnsi="Times New Roman" w:cs="Times New Roman"/>
          <w:b/>
          <w:bCs/>
          <w:color w:val="212529"/>
          <w:sz w:val="21"/>
          <w:szCs w:val="21"/>
          <w:lang w:eastAsia="ru-RU"/>
        </w:rPr>
        <w:t>. Льготы по пользованию местами на автомобильной парковке</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 Инвалиды пользуются местами на автомобильной парковке бесплатно.</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 Финансирование расходов по предоставлению социальных льгот, предусмотренных настоящей статьей, не осуществляется.</w:t>
      </w:r>
    </w:p>
    <w:p w:rsidR="008D4FA1" w:rsidRPr="008D4FA1" w:rsidRDefault="008D4FA1" w:rsidP="008D4FA1">
      <w:pPr>
        <w:shd w:val="clear" w:color="auto" w:fill="FFFFFF"/>
        <w:spacing w:before="240" w:after="240" w:line="240" w:lineRule="auto"/>
        <w:jc w:val="center"/>
        <w:rPr>
          <w:rFonts w:ascii="Times New Roman" w:eastAsia="Times New Roman" w:hAnsi="Times New Roman" w:cs="Times New Roman"/>
          <w:b/>
          <w:bCs/>
          <w:caps/>
          <w:color w:val="212529"/>
          <w:sz w:val="21"/>
          <w:szCs w:val="21"/>
          <w:lang w:eastAsia="ru-RU"/>
        </w:rPr>
      </w:pPr>
      <w:r w:rsidRPr="008D4FA1">
        <w:rPr>
          <w:rFonts w:ascii="Times New Roman" w:eastAsia="Times New Roman" w:hAnsi="Times New Roman" w:cs="Times New Roman"/>
          <w:b/>
          <w:bCs/>
          <w:caps/>
          <w:color w:val="212529"/>
          <w:sz w:val="21"/>
          <w:szCs w:val="21"/>
          <w:lang w:eastAsia="ru-RU"/>
        </w:rPr>
        <w:t>ГЛАВА 4</w:t>
      </w:r>
      <w:r w:rsidRPr="008D4FA1">
        <w:rPr>
          <w:rFonts w:ascii="Times New Roman" w:eastAsia="Times New Roman" w:hAnsi="Times New Roman" w:cs="Times New Roman"/>
          <w:b/>
          <w:bCs/>
          <w:caps/>
          <w:color w:val="212529"/>
          <w:sz w:val="21"/>
          <w:szCs w:val="21"/>
          <w:lang w:eastAsia="ru-RU"/>
        </w:rPr>
        <w:br/>
        <w:t>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16. Льготы по плате за техническое обслуживание, пользование жилыми помещениями, техническое обслуживание лифта и коммунальные услуги</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(или) пользование жилым помещением в пределах 20 квадратных метров общей площади занимаемого жилого помещения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w:t>
      </w:r>
      <w:r w:rsidRPr="008D4FA1">
        <w:rPr>
          <w:rFonts w:ascii="Times New Roman" w:eastAsia="Times New Roman" w:hAnsi="Times New Roman" w:cs="Times New Roman"/>
          <w:color w:val="212529"/>
          <w:sz w:val="21"/>
          <w:szCs w:val="21"/>
          <w:lang w:eastAsia="ru-RU"/>
        </w:rPr>
        <w:lastRenderedPageBreak/>
        <w:t>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 Право на 50-процентную скидку с платы за техническое обслуживание, техническое обслуживание лифта и (или) пользование жилым помещением в пределах 20 квадратных метров общей площади занимаемого жилого помещения и право на 50-процентную скидку с платы за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установленных норм (нормативов)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3.1. Герои Социалистического Труда (кроме указанных в </w:t>
      </w:r>
      <w:hyperlink r:id="rId43" w:anchor="&amp;Article=16&amp;UnderPoint=1.1" w:history="1">
        <w:r w:rsidRPr="008D4FA1">
          <w:rPr>
            <w:rFonts w:ascii="Times New Roman" w:eastAsia="Times New Roman" w:hAnsi="Times New Roman" w:cs="Times New Roman"/>
            <w:color w:val="000CFF"/>
            <w:sz w:val="21"/>
            <w:szCs w:val="21"/>
            <w:lang w:eastAsia="ru-RU"/>
          </w:rPr>
          <w:t>подпункте 1.1</w:t>
        </w:r>
      </w:hyperlink>
      <w:r w:rsidRPr="008D4FA1">
        <w:rPr>
          <w:rFonts w:ascii="Times New Roman" w:eastAsia="Times New Roman" w:hAnsi="Times New Roman" w:cs="Times New Roman"/>
          <w:color w:val="212529"/>
          <w:sz w:val="21"/>
          <w:szCs w:val="21"/>
          <w:lang w:eastAsia="ru-RU"/>
        </w:rPr>
        <w:t> пункта 1 настоящей статьи), полные кавалеры ордена Трудовой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3.2. участники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3.3. инвалиды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3.7. члены экипажей судов транспортного флота, интернированные в начале Великой Отечественной войны в портах других государств;</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3.9. неработающие пенсионеры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3.11. неработающие родители погибших (умерших), указанных в </w:t>
      </w:r>
      <w:hyperlink r:id="rId44" w:anchor="&amp;Article=3&amp;UnderPoint=12.1" w:history="1">
        <w:r w:rsidRPr="008D4FA1">
          <w:rPr>
            <w:rFonts w:ascii="Times New Roman" w:eastAsia="Times New Roman" w:hAnsi="Times New Roman" w:cs="Times New Roman"/>
            <w:color w:val="000CFF"/>
            <w:sz w:val="21"/>
            <w:szCs w:val="21"/>
            <w:lang w:eastAsia="ru-RU"/>
          </w:rPr>
          <w:t>подпунктах 12.1–12.3</w:t>
        </w:r>
      </w:hyperlink>
      <w:r w:rsidRPr="008D4FA1">
        <w:rPr>
          <w:rFonts w:ascii="Times New Roman" w:eastAsia="Times New Roman" w:hAnsi="Times New Roman" w:cs="Times New Roman"/>
          <w:color w:val="212529"/>
          <w:sz w:val="21"/>
          <w:szCs w:val="21"/>
          <w:lang w:eastAsia="ru-RU"/>
        </w:rPr>
        <w:t>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3.13. инвалиды I и II группы,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17. Льготы по плате за установку квартирных телефонов</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Герои Беларуси, Герои Советского Союза, Герои Социалистического Труда, полные кавалеры орденов Отечества, Славы, Трудовой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участники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инвалиды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lastRenderedPageBreak/>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18. Льготы по плате за пользование квартирным телефоном и за почтовые отправления</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2.1. Герои Социалистического Труда (кроме указанных в </w:t>
      </w:r>
      <w:hyperlink r:id="rId45" w:anchor="&amp;Article=18&amp;Point=1" w:history="1">
        <w:r w:rsidRPr="008D4FA1">
          <w:rPr>
            <w:rFonts w:ascii="Times New Roman" w:eastAsia="Times New Roman" w:hAnsi="Times New Roman" w:cs="Times New Roman"/>
            <w:color w:val="000CFF"/>
            <w:sz w:val="21"/>
            <w:szCs w:val="21"/>
            <w:lang w:eastAsia="ru-RU"/>
          </w:rPr>
          <w:t>пункте 1</w:t>
        </w:r>
      </w:hyperlink>
      <w:r w:rsidRPr="008D4FA1">
        <w:rPr>
          <w:rFonts w:ascii="Times New Roman" w:eastAsia="Times New Roman" w:hAnsi="Times New Roman" w:cs="Times New Roman"/>
          <w:color w:val="212529"/>
          <w:sz w:val="21"/>
          <w:szCs w:val="21"/>
          <w:lang w:eastAsia="ru-RU"/>
        </w:rPr>
        <w:t> настоящей статьи), полные кавалеры ордена Трудовой Славы;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2.2. участники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2.3. инвалиды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2.7. члены экипажей судов транспортного флота, интернированные в начале Великой Отечественной войны в портах других государств;</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2.8.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2.9. неработающие граждане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 Продолжительность телефонных разговоров, предоставляемых бесплатно или с 50-процентной скидкой в соответствии с </w:t>
      </w:r>
      <w:hyperlink r:id="rId46" w:anchor="&amp;Article=18&amp;Point=1" w:history="1">
        <w:r w:rsidRPr="008D4FA1">
          <w:rPr>
            <w:rFonts w:ascii="Times New Roman" w:eastAsia="Times New Roman" w:hAnsi="Times New Roman" w:cs="Times New Roman"/>
            <w:color w:val="000CFF"/>
            <w:sz w:val="21"/>
            <w:szCs w:val="21"/>
            <w:lang w:eastAsia="ru-RU"/>
          </w:rPr>
          <w:t>пунктами 1</w:t>
        </w:r>
      </w:hyperlink>
      <w:r w:rsidRPr="008D4FA1">
        <w:rPr>
          <w:rFonts w:ascii="Times New Roman" w:eastAsia="Times New Roman" w:hAnsi="Times New Roman" w:cs="Times New Roman"/>
          <w:color w:val="212529"/>
          <w:sz w:val="21"/>
          <w:szCs w:val="21"/>
          <w:lang w:eastAsia="ru-RU"/>
        </w:rPr>
        <w:t> и </w:t>
      </w:r>
      <w:hyperlink r:id="rId47" w:anchor="&amp;Article=18&amp;Point=2" w:history="1">
        <w:r w:rsidRPr="008D4FA1">
          <w:rPr>
            <w:rFonts w:ascii="Times New Roman" w:eastAsia="Times New Roman" w:hAnsi="Times New Roman" w:cs="Times New Roman"/>
            <w:color w:val="000CFF"/>
            <w:sz w:val="21"/>
            <w:szCs w:val="21"/>
            <w:lang w:eastAsia="ru-RU"/>
          </w:rPr>
          <w:t>2</w:t>
        </w:r>
      </w:hyperlink>
      <w:r w:rsidRPr="008D4FA1">
        <w:rPr>
          <w:rFonts w:ascii="Times New Roman" w:eastAsia="Times New Roman" w:hAnsi="Times New Roman" w:cs="Times New Roman"/>
          <w:color w:val="212529"/>
          <w:sz w:val="21"/>
          <w:szCs w:val="21"/>
          <w:lang w:eastAsia="ru-RU"/>
        </w:rPr>
        <w:t> настоящей статьи, определяется Правительством Республики Беларусь.</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8D4FA1" w:rsidRPr="008D4FA1" w:rsidRDefault="008D4FA1" w:rsidP="008D4FA1">
      <w:pPr>
        <w:shd w:val="clear" w:color="auto" w:fill="FFFFFF"/>
        <w:spacing w:before="240" w:after="240" w:line="240" w:lineRule="auto"/>
        <w:jc w:val="center"/>
        <w:rPr>
          <w:rFonts w:ascii="Times New Roman" w:eastAsia="Times New Roman" w:hAnsi="Times New Roman" w:cs="Times New Roman"/>
          <w:b/>
          <w:bCs/>
          <w:caps/>
          <w:color w:val="212529"/>
          <w:sz w:val="21"/>
          <w:szCs w:val="21"/>
          <w:lang w:eastAsia="ru-RU"/>
        </w:rPr>
      </w:pPr>
      <w:r w:rsidRPr="008D4FA1">
        <w:rPr>
          <w:rFonts w:ascii="Times New Roman" w:eastAsia="Times New Roman" w:hAnsi="Times New Roman" w:cs="Times New Roman"/>
          <w:b/>
          <w:bCs/>
          <w:caps/>
          <w:color w:val="212529"/>
          <w:sz w:val="21"/>
          <w:szCs w:val="21"/>
          <w:lang w:eastAsia="ru-RU"/>
        </w:rPr>
        <w:t>ГЛАВА 5</w:t>
      </w:r>
      <w:r w:rsidRPr="008D4FA1">
        <w:rPr>
          <w:rFonts w:ascii="Times New Roman" w:eastAsia="Times New Roman" w:hAnsi="Times New Roman" w:cs="Times New Roman"/>
          <w:b/>
          <w:bCs/>
          <w:caps/>
          <w:color w:val="212529"/>
          <w:sz w:val="21"/>
          <w:szCs w:val="21"/>
          <w:lang w:eastAsia="ru-RU"/>
        </w:rPr>
        <w:br/>
        <w:t>ЗАКЛЮЧИТЕЛЬНЫЕ ПОЛОЖЕНИЯ</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19. Финансирование расходов по предоставлению социальных льгот</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xml:space="preserve">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если иное не предусмотрено настоящим Законом. Порядок возмещения расходов, понесенных организациями в связи с предоставлением социальных льгот, </w:t>
      </w:r>
      <w:r w:rsidRPr="008D4FA1">
        <w:rPr>
          <w:rFonts w:ascii="Times New Roman" w:eastAsia="Times New Roman" w:hAnsi="Times New Roman" w:cs="Times New Roman"/>
          <w:color w:val="212529"/>
          <w:sz w:val="21"/>
          <w:szCs w:val="21"/>
          <w:lang w:eastAsia="ru-RU"/>
        </w:rPr>
        <w:lastRenderedPageBreak/>
        <w:t>определяется Правительством Республики Беларусь по согласованию с Президентом Республики Беларусь.</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20. Перечень законов Республики Беларусь и их отдельных положений, признаваемых утратившими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В связи со вступлением в силу настоящего Закона признать утратившими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 Пункт 23 статьи 16 и часть первую </w:t>
      </w:r>
      <w:hyperlink r:id="rId48" w:anchor="&amp;Article=30" w:history="1">
        <w:r w:rsidRPr="008D4FA1">
          <w:rPr>
            <w:rFonts w:ascii="Times New Roman" w:eastAsia="Times New Roman" w:hAnsi="Times New Roman" w:cs="Times New Roman"/>
            <w:color w:val="000CFF"/>
            <w:sz w:val="21"/>
            <w:szCs w:val="21"/>
            <w:lang w:eastAsia="ru-RU"/>
          </w:rPr>
          <w:t>статьи 30</w:t>
        </w:r>
      </w:hyperlink>
      <w:r w:rsidRPr="008D4FA1">
        <w:rPr>
          <w:rFonts w:ascii="Times New Roman" w:eastAsia="Times New Roman" w:hAnsi="Times New Roman" w:cs="Times New Roman"/>
          <w:color w:val="212529"/>
          <w:sz w:val="21"/>
          <w:szCs w:val="21"/>
          <w:lang w:eastAsia="ru-RU"/>
        </w:rPr>
        <w:t> Закона Республики Беларусь от 26 февраля 1991 года «О милиции» (</w:t>
      </w:r>
      <w:proofErr w:type="spellStart"/>
      <w:r w:rsidRPr="008D4FA1">
        <w:rPr>
          <w:rFonts w:ascii="Times New Roman" w:eastAsia="Times New Roman" w:hAnsi="Times New Roman" w:cs="Times New Roman"/>
          <w:color w:val="212529"/>
          <w:sz w:val="21"/>
          <w:szCs w:val="21"/>
          <w:lang w:eastAsia="ru-RU"/>
        </w:rPr>
        <w:t>Ведамасцi</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Вярхоўнага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Савета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Беларускай</w:t>
      </w:r>
      <w:proofErr w:type="spellEnd"/>
      <w:r w:rsidRPr="008D4FA1">
        <w:rPr>
          <w:rFonts w:ascii="Times New Roman" w:eastAsia="Times New Roman" w:hAnsi="Times New Roman" w:cs="Times New Roman"/>
          <w:color w:val="212529"/>
          <w:sz w:val="21"/>
          <w:szCs w:val="21"/>
          <w:lang w:eastAsia="ru-RU"/>
        </w:rPr>
        <w:t xml:space="preserve"> ССР, 1991 г., № 13 (15), ст. 150).</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3. Части вторую и третью </w:t>
      </w:r>
      <w:hyperlink r:id="rId49" w:anchor="&amp;Article=11" w:history="1">
        <w:r w:rsidRPr="008D4FA1">
          <w:rPr>
            <w:rFonts w:ascii="Times New Roman" w:eastAsia="Times New Roman" w:hAnsi="Times New Roman" w:cs="Times New Roman"/>
            <w:color w:val="000CFF"/>
            <w:sz w:val="21"/>
            <w:szCs w:val="21"/>
            <w:lang w:eastAsia="ru-RU"/>
          </w:rPr>
          <w:t>статьи 11</w:t>
        </w:r>
      </w:hyperlink>
      <w:r w:rsidRPr="008D4FA1">
        <w:rPr>
          <w:rFonts w:ascii="Times New Roman" w:eastAsia="Times New Roman" w:hAnsi="Times New Roman" w:cs="Times New Roman"/>
          <w:color w:val="212529"/>
          <w:sz w:val="21"/>
          <w:szCs w:val="21"/>
          <w:lang w:eastAsia="ru-RU"/>
        </w:rPr>
        <w:t>, часть вторую </w:t>
      </w:r>
      <w:hyperlink r:id="rId50" w:anchor="&amp;Article=36" w:history="1">
        <w:r w:rsidRPr="008D4FA1">
          <w:rPr>
            <w:rFonts w:ascii="Times New Roman" w:eastAsia="Times New Roman" w:hAnsi="Times New Roman" w:cs="Times New Roman"/>
            <w:color w:val="000CFF"/>
            <w:sz w:val="21"/>
            <w:szCs w:val="21"/>
            <w:lang w:eastAsia="ru-RU"/>
          </w:rPr>
          <w:t>статьи 36</w:t>
        </w:r>
      </w:hyperlink>
      <w:r w:rsidRPr="008D4FA1">
        <w:rPr>
          <w:rFonts w:ascii="Times New Roman" w:eastAsia="Times New Roman" w:hAnsi="Times New Roman" w:cs="Times New Roman"/>
          <w:color w:val="212529"/>
          <w:sz w:val="21"/>
          <w:szCs w:val="21"/>
          <w:lang w:eastAsia="ru-RU"/>
        </w:rPr>
        <w:t>, часть первую </w:t>
      </w:r>
      <w:hyperlink r:id="rId51" w:anchor="&amp;Article=37" w:history="1">
        <w:r w:rsidRPr="008D4FA1">
          <w:rPr>
            <w:rFonts w:ascii="Times New Roman" w:eastAsia="Times New Roman" w:hAnsi="Times New Roman" w:cs="Times New Roman"/>
            <w:color w:val="000CFF"/>
            <w:sz w:val="21"/>
            <w:szCs w:val="21"/>
            <w:lang w:eastAsia="ru-RU"/>
          </w:rPr>
          <w:t>статьи 37</w:t>
        </w:r>
      </w:hyperlink>
      <w:r w:rsidRPr="008D4FA1">
        <w:rPr>
          <w:rFonts w:ascii="Times New Roman" w:eastAsia="Times New Roman" w:hAnsi="Times New Roman" w:cs="Times New Roman"/>
          <w:color w:val="212529"/>
          <w:sz w:val="21"/>
          <w:szCs w:val="21"/>
          <w:lang w:eastAsia="ru-RU"/>
        </w:rPr>
        <w:t> (в части обеспечения автомобилями), части третью и четвертую </w:t>
      </w:r>
      <w:hyperlink r:id="rId52" w:anchor="&amp;Article=38" w:history="1">
        <w:r w:rsidRPr="008D4FA1">
          <w:rPr>
            <w:rFonts w:ascii="Times New Roman" w:eastAsia="Times New Roman" w:hAnsi="Times New Roman" w:cs="Times New Roman"/>
            <w:color w:val="000CFF"/>
            <w:sz w:val="21"/>
            <w:szCs w:val="21"/>
            <w:lang w:eastAsia="ru-RU"/>
          </w:rPr>
          <w:t>статьи 38</w:t>
        </w:r>
      </w:hyperlink>
      <w:r w:rsidRPr="008D4FA1">
        <w:rPr>
          <w:rFonts w:ascii="Times New Roman" w:eastAsia="Times New Roman" w:hAnsi="Times New Roman" w:cs="Times New Roman"/>
          <w:color w:val="212529"/>
          <w:sz w:val="21"/>
          <w:szCs w:val="21"/>
          <w:lang w:eastAsia="ru-RU"/>
        </w:rPr>
        <w:t>, </w:t>
      </w:r>
      <w:hyperlink r:id="rId53" w:anchor="&amp;Article=39" w:history="1">
        <w:r w:rsidRPr="008D4FA1">
          <w:rPr>
            <w:rFonts w:ascii="Times New Roman" w:eastAsia="Times New Roman" w:hAnsi="Times New Roman" w:cs="Times New Roman"/>
            <w:color w:val="000CFF"/>
            <w:sz w:val="21"/>
            <w:szCs w:val="21"/>
            <w:lang w:eastAsia="ru-RU"/>
          </w:rPr>
          <w:t>статьи 39</w:t>
        </w:r>
      </w:hyperlink>
      <w:r w:rsidRPr="008D4FA1">
        <w:rPr>
          <w:rFonts w:ascii="Times New Roman" w:eastAsia="Times New Roman" w:hAnsi="Times New Roman" w:cs="Times New Roman"/>
          <w:color w:val="212529"/>
          <w:sz w:val="21"/>
          <w:szCs w:val="21"/>
          <w:lang w:eastAsia="ru-RU"/>
        </w:rPr>
        <w:t>, </w:t>
      </w:r>
      <w:hyperlink r:id="rId54" w:anchor="&amp;Article=40" w:history="1">
        <w:r w:rsidRPr="008D4FA1">
          <w:rPr>
            <w:rFonts w:ascii="Times New Roman" w:eastAsia="Times New Roman" w:hAnsi="Times New Roman" w:cs="Times New Roman"/>
            <w:color w:val="000CFF"/>
            <w:sz w:val="21"/>
            <w:szCs w:val="21"/>
            <w:lang w:eastAsia="ru-RU"/>
          </w:rPr>
          <w:t>40</w:t>
        </w:r>
      </w:hyperlink>
      <w:r w:rsidRPr="008D4FA1">
        <w:rPr>
          <w:rFonts w:ascii="Times New Roman" w:eastAsia="Times New Roman" w:hAnsi="Times New Roman" w:cs="Times New Roman"/>
          <w:color w:val="212529"/>
          <w:sz w:val="21"/>
          <w:szCs w:val="21"/>
          <w:lang w:eastAsia="ru-RU"/>
        </w:rPr>
        <w:t> и часть пятую </w:t>
      </w:r>
      <w:hyperlink r:id="rId55" w:anchor="&amp;Article=41" w:history="1">
        <w:r w:rsidRPr="008D4FA1">
          <w:rPr>
            <w:rFonts w:ascii="Times New Roman" w:eastAsia="Times New Roman" w:hAnsi="Times New Roman" w:cs="Times New Roman"/>
            <w:color w:val="000CFF"/>
            <w:sz w:val="21"/>
            <w:szCs w:val="21"/>
            <w:lang w:eastAsia="ru-RU"/>
          </w:rPr>
          <w:t>статьи 41</w:t>
        </w:r>
      </w:hyperlink>
      <w:r w:rsidRPr="008D4FA1">
        <w:rPr>
          <w:rFonts w:ascii="Times New Roman" w:eastAsia="Times New Roman" w:hAnsi="Times New Roman" w:cs="Times New Roman"/>
          <w:color w:val="212529"/>
          <w:sz w:val="21"/>
          <w:szCs w:val="21"/>
          <w:lang w:eastAsia="ru-RU"/>
        </w:rPr>
        <w:t>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w:t>
      </w:r>
      <w:proofErr w:type="spellStart"/>
      <w:r w:rsidRPr="008D4FA1">
        <w:rPr>
          <w:rFonts w:ascii="Times New Roman" w:eastAsia="Times New Roman" w:hAnsi="Times New Roman" w:cs="Times New Roman"/>
          <w:color w:val="212529"/>
          <w:sz w:val="21"/>
          <w:szCs w:val="21"/>
          <w:lang w:eastAsia="ru-RU"/>
        </w:rPr>
        <w:t>Ведамасцi</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Вярхоўнага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Савета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Рэспублiкi</w:t>
      </w:r>
      <w:proofErr w:type="spellEnd"/>
      <w:r w:rsidRPr="008D4FA1">
        <w:rPr>
          <w:rFonts w:ascii="Times New Roman" w:eastAsia="Times New Roman" w:hAnsi="Times New Roman" w:cs="Times New Roman"/>
          <w:color w:val="212529"/>
          <w:sz w:val="21"/>
          <w:szCs w:val="21"/>
          <w:lang w:eastAsia="ru-RU"/>
        </w:rPr>
        <w:t xml:space="preserve"> Беларусь, 1991 г., № 34, ст. 611; Национальный реестр правовых актов Республики Беларусь, 2000 г., № 69, 2/193).</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4.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5. Пункты 6, </w:t>
      </w:r>
      <w:hyperlink r:id="rId56" w:anchor="&amp;Article=12&amp;Point=10" w:history="1">
        <w:r w:rsidRPr="008D4FA1">
          <w:rPr>
            <w:rFonts w:ascii="Times New Roman" w:eastAsia="Times New Roman" w:hAnsi="Times New Roman" w:cs="Times New Roman"/>
            <w:color w:val="000CFF"/>
            <w:sz w:val="21"/>
            <w:szCs w:val="21"/>
            <w:lang w:eastAsia="ru-RU"/>
          </w:rPr>
          <w:t>10</w:t>
        </w:r>
      </w:hyperlink>
      <w:r w:rsidRPr="008D4FA1">
        <w:rPr>
          <w:rFonts w:ascii="Times New Roman" w:eastAsia="Times New Roman" w:hAnsi="Times New Roman" w:cs="Times New Roman"/>
          <w:color w:val="212529"/>
          <w:sz w:val="21"/>
          <w:szCs w:val="21"/>
          <w:lang w:eastAsia="ru-RU"/>
        </w:rPr>
        <w:t>, </w:t>
      </w:r>
      <w:hyperlink r:id="rId57" w:anchor="&amp;Article=12&amp;Point=13" w:history="1">
        <w:r w:rsidRPr="008D4FA1">
          <w:rPr>
            <w:rFonts w:ascii="Times New Roman" w:eastAsia="Times New Roman" w:hAnsi="Times New Roman" w:cs="Times New Roman"/>
            <w:color w:val="000CFF"/>
            <w:sz w:val="21"/>
            <w:szCs w:val="21"/>
            <w:lang w:eastAsia="ru-RU"/>
          </w:rPr>
          <w:t>13–15</w:t>
        </w:r>
      </w:hyperlink>
      <w:r w:rsidRPr="008D4FA1">
        <w:rPr>
          <w:rFonts w:ascii="Times New Roman" w:eastAsia="Times New Roman" w:hAnsi="Times New Roman" w:cs="Times New Roman"/>
          <w:color w:val="212529"/>
          <w:sz w:val="21"/>
          <w:szCs w:val="21"/>
          <w:lang w:eastAsia="ru-RU"/>
        </w:rPr>
        <w:t>, </w:t>
      </w:r>
      <w:hyperlink r:id="rId58" w:anchor="&amp;Article=12&amp;Point=18" w:history="1">
        <w:r w:rsidRPr="008D4FA1">
          <w:rPr>
            <w:rFonts w:ascii="Times New Roman" w:eastAsia="Times New Roman" w:hAnsi="Times New Roman" w:cs="Times New Roman"/>
            <w:color w:val="000CFF"/>
            <w:sz w:val="21"/>
            <w:szCs w:val="21"/>
            <w:lang w:eastAsia="ru-RU"/>
          </w:rPr>
          <w:t>18–22</w:t>
        </w:r>
      </w:hyperlink>
      <w:r w:rsidRPr="008D4FA1">
        <w:rPr>
          <w:rFonts w:ascii="Times New Roman" w:eastAsia="Times New Roman" w:hAnsi="Times New Roman" w:cs="Times New Roman"/>
          <w:color w:val="212529"/>
          <w:sz w:val="21"/>
          <w:szCs w:val="21"/>
          <w:lang w:eastAsia="ru-RU"/>
        </w:rPr>
        <w:t> части первой и часть вторую </w:t>
      </w:r>
      <w:hyperlink r:id="rId59" w:anchor="&amp;Article=12&amp;Point=6" w:history="1">
        <w:r w:rsidRPr="008D4FA1">
          <w:rPr>
            <w:rFonts w:ascii="Times New Roman" w:eastAsia="Times New Roman" w:hAnsi="Times New Roman" w:cs="Times New Roman"/>
            <w:color w:val="000CFF"/>
            <w:sz w:val="21"/>
            <w:szCs w:val="21"/>
            <w:lang w:eastAsia="ru-RU"/>
          </w:rPr>
          <w:t>статьи 12</w:t>
        </w:r>
      </w:hyperlink>
      <w:r w:rsidRPr="008D4FA1">
        <w:rPr>
          <w:rFonts w:ascii="Times New Roman" w:eastAsia="Times New Roman" w:hAnsi="Times New Roman" w:cs="Times New Roman"/>
          <w:color w:val="212529"/>
          <w:sz w:val="21"/>
          <w:szCs w:val="21"/>
          <w:lang w:eastAsia="ru-RU"/>
        </w:rPr>
        <w:t>; </w:t>
      </w:r>
      <w:hyperlink r:id="rId60" w:anchor="&amp;Article=13&amp;Point=6" w:history="1">
        <w:r w:rsidRPr="008D4FA1">
          <w:rPr>
            <w:rFonts w:ascii="Times New Roman" w:eastAsia="Times New Roman" w:hAnsi="Times New Roman" w:cs="Times New Roman"/>
            <w:color w:val="000CFF"/>
            <w:sz w:val="21"/>
            <w:szCs w:val="21"/>
            <w:lang w:eastAsia="ru-RU"/>
          </w:rPr>
          <w:t>пункты 6</w:t>
        </w:r>
      </w:hyperlink>
      <w:r w:rsidRPr="008D4FA1">
        <w:rPr>
          <w:rFonts w:ascii="Times New Roman" w:eastAsia="Times New Roman" w:hAnsi="Times New Roman" w:cs="Times New Roman"/>
          <w:color w:val="212529"/>
          <w:sz w:val="21"/>
          <w:szCs w:val="21"/>
          <w:lang w:eastAsia="ru-RU"/>
        </w:rPr>
        <w:t>, </w:t>
      </w:r>
      <w:hyperlink r:id="rId61" w:anchor="&amp;Article=13&amp;Point=8" w:history="1">
        <w:r w:rsidRPr="008D4FA1">
          <w:rPr>
            <w:rFonts w:ascii="Times New Roman" w:eastAsia="Times New Roman" w:hAnsi="Times New Roman" w:cs="Times New Roman"/>
            <w:color w:val="000CFF"/>
            <w:sz w:val="21"/>
            <w:szCs w:val="21"/>
            <w:lang w:eastAsia="ru-RU"/>
          </w:rPr>
          <w:t>8</w:t>
        </w:r>
      </w:hyperlink>
      <w:r w:rsidRPr="008D4FA1">
        <w:rPr>
          <w:rFonts w:ascii="Times New Roman" w:eastAsia="Times New Roman" w:hAnsi="Times New Roman" w:cs="Times New Roman"/>
          <w:color w:val="212529"/>
          <w:sz w:val="21"/>
          <w:szCs w:val="21"/>
          <w:lang w:eastAsia="ru-RU"/>
        </w:rPr>
        <w:t>, </w:t>
      </w:r>
      <w:hyperlink r:id="rId62" w:anchor="&amp;Article=13&amp;Point=10" w:history="1">
        <w:r w:rsidRPr="008D4FA1">
          <w:rPr>
            <w:rFonts w:ascii="Times New Roman" w:eastAsia="Times New Roman" w:hAnsi="Times New Roman" w:cs="Times New Roman"/>
            <w:color w:val="000CFF"/>
            <w:sz w:val="21"/>
            <w:szCs w:val="21"/>
            <w:lang w:eastAsia="ru-RU"/>
          </w:rPr>
          <w:t>10–12</w:t>
        </w:r>
      </w:hyperlink>
      <w:r w:rsidRPr="008D4FA1">
        <w:rPr>
          <w:rFonts w:ascii="Times New Roman" w:eastAsia="Times New Roman" w:hAnsi="Times New Roman" w:cs="Times New Roman"/>
          <w:color w:val="212529"/>
          <w:sz w:val="21"/>
          <w:szCs w:val="21"/>
          <w:lang w:eastAsia="ru-RU"/>
        </w:rPr>
        <w:t>, </w:t>
      </w:r>
      <w:hyperlink r:id="rId63" w:anchor="&amp;Article=13&amp;Point=15" w:history="1">
        <w:r w:rsidRPr="008D4FA1">
          <w:rPr>
            <w:rFonts w:ascii="Times New Roman" w:eastAsia="Times New Roman" w:hAnsi="Times New Roman" w:cs="Times New Roman"/>
            <w:color w:val="000CFF"/>
            <w:sz w:val="21"/>
            <w:szCs w:val="21"/>
            <w:lang w:eastAsia="ru-RU"/>
          </w:rPr>
          <w:t>15–17</w:t>
        </w:r>
      </w:hyperlink>
      <w:r w:rsidRPr="008D4FA1">
        <w:rPr>
          <w:rFonts w:ascii="Times New Roman" w:eastAsia="Times New Roman" w:hAnsi="Times New Roman" w:cs="Times New Roman"/>
          <w:color w:val="212529"/>
          <w:sz w:val="21"/>
          <w:szCs w:val="21"/>
          <w:lang w:eastAsia="ru-RU"/>
        </w:rPr>
        <w:t> части первой статьи 13; </w:t>
      </w:r>
      <w:hyperlink r:id="rId64" w:anchor="&amp;Article=14&amp;Point=4" w:history="1">
        <w:r w:rsidRPr="008D4FA1">
          <w:rPr>
            <w:rFonts w:ascii="Times New Roman" w:eastAsia="Times New Roman" w:hAnsi="Times New Roman" w:cs="Times New Roman"/>
            <w:color w:val="000CFF"/>
            <w:sz w:val="21"/>
            <w:szCs w:val="21"/>
            <w:lang w:eastAsia="ru-RU"/>
          </w:rPr>
          <w:t>пункты 4</w:t>
        </w:r>
      </w:hyperlink>
      <w:r w:rsidRPr="008D4FA1">
        <w:rPr>
          <w:rFonts w:ascii="Times New Roman" w:eastAsia="Times New Roman" w:hAnsi="Times New Roman" w:cs="Times New Roman"/>
          <w:color w:val="212529"/>
          <w:sz w:val="21"/>
          <w:szCs w:val="21"/>
          <w:lang w:eastAsia="ru-RU"/>
        </w:rPr>
        <w:t>, </w:t>
      </w:r>
      <w:hyperlink r:id="rId65" w:anchor="&amp;Article=14&amp;Point=6" w:history="1">
        <w:r w:rsidRPr="008D4FA1">
          <w:rPr>
            <w:rFonts w:ascii="Times New Roman" w:eastAsia="Times New Roman" w:hAnsi="Times New Roman" w:cs="Times New Roman"/>
            <w:color w:val="000CFF"/>
            <w:sz w:val="21"/>
            <w:szCs w:val="21"/>
            <w:lang w:eastAsia="ru-RU"/>
          </w:rPr>
          <w:t>6</w:t>
        </w:r>
      </w:hyperlink>
      <w:r w:rsidRPr="008D4FA1">
        <w:rPr>
          <w:rFonts w:ascii="Times New Roman" w:eastAsia="Times New Roman" w:hAnsi="Times New Roman" w:cs="Times New Roman"/>
          <w:color w:val="212529"/>
          <w:sz w:val="21"/>
          <w:szCs w:val="21"/>
          <w:lang w:eastAsia="ru-RU"/>
        </w:rPr>
        <w:t>, </w:t>
      </w:r>
      <w:hyperlink r:id="rId66" w:anchor="&amp;Article=14&amp;Point=8" w:history="1">
        <w:r w:rsidRPr="008D4FA1">
          <w:rPr>
            <w:rFonts w:ascii="Times New Roman" w:eastAsia="Times New Roman" w:hAnsi="Times New Roman" w:cs="Times New Roman"/>
            <w:color w:val="000CFF"/>
            <w:sz w:val="21"/>
            <w:szCs w:val="21"/>
            <w:lang w:eastAsia="ru-RU"/>
          </w:rPr>
          <w:t>8–10</w:t>
        </w:r>
      </w:hyperlink>
      <w:r w:rsidRPr="008D4FA1">
        <w:rPr>
          <w:rFonts w:ascii="Times New Roman" w:eastAsia="Times New Roman" w:hAnsi="Times New Roman" w:cs="Times New Roman"/>
          <w:color w:val="212529"/>
          <w:sz w:val="21"/>
          <w:szCs w:val="21"/>
          <w:lang w:eastAsia="ru-RU"/>
        </w:rPr>
        <w:t>, </w:t>
      </w:r>
      <w:hyperlink r:id="rId67" w:anchor="&amp;Article=14&amp;Point=12" w:history="1">
        <w:r w:rsidRPr="008D4FA1">
          <w:rPr>
            <w:rFonts w:ascii="Times New Roman" w:eastAsia="Times New Roman" w:hAnsi="Times New Roman" w:cs="Times New Roman"/>
            <w:color w:val="000CFF"/>
            <w:sz w:val="21"/>
            <w:szCs w:val="21"/>
            <w:lang w:eastAsia="ru-RU"/>
          </w:rPr>
          <w:t>12</w:t>
        </w:r>
      </w:hyperlink>
      <w:r w:rsidRPr="008D4FA1">
        <w:rPr>
          <w:rFonts w:ascii="Times New Roman" w:eastAsia="Times New Roman" w:hAnsi="Times New Roman" w:cs="Times New Roman"/>
          <w:color w:val="212529"/>
          <w:sz w:val="21"/>
          <w:szCs w:val="21"/>
          <w:lang w:eastAsia="ru-RU"/>
        </w:rPr>
        <w:t> и </w:t>
      </w:r>
      <w:hyperlink r:id="rId68" w:anchor="&amp;Article=14&amp;Point=13" w:history="1">
        <w:r w:rsidRPr="008D4FA1">
          <w:rPr>
            <w:rFonts w:ascii="Times New Roman" w:eastAsia="Times New Roman" w:hAnsi="Times New Roman" w:cs="Times New Roman"/>
            <w:color w:val="000CFF"/>
            <w:sz w:val="21"/>
            <w:szCs w:val="21"/>
            <w:lang w:eastAsia="ru-RU"/>
          </w:rPr>
          <w:t>13</w:t>
        </w:r>
      </w:hyperlink>
      <w:r w:rsidRPr="008D4FA1">
        <w:rPr>
          <w:rFonts w:ascii="Times New Roman" w:eastAsia="Times New Roman" w:hAnsi="Times New Roman" w:cs="Times New Roman"/>
          <w:color w:val="212529"/>
          <w:sz w:val="21"/>
          <w:szCs w:val="21"/>
          <w:lang w:eastAsia="ru-RU"/>
        </w:rPr>
        <w:t> статьи 14; </w:t>
      </w:r>
      <w:hyperlink r:id="rId69" w:anchor="&amp;Article=15" w:history="1">
        <w:r w:rsidRPr="008D4FA1">
          <w:rPr>
            <w:rFonts w:ascii="Times New Roman" w:eastAsia="Times New Roman" w:hAnsi="Times New Roman" w:cs="Times New Roman"/>
            <w:color w:val="000CFF"/>
            <w:sz w:val="21"/>
            <w:szCs w:val="21"/>
            <w:lang w:eastAsia="ru-RU"/>
          </w:rPr>
          <w:t>статьи 15</w:t>
        </w:r>
      </w:hyperlink>
      <w:r w:rsidRPr="008D4FA1">
        <w:rPr>
          <w:rFonts w:ascii="Times New Roman" w:eastAsia="Times New Roman" w:hAnsi="Times New Roman" w:cs="Times New Roman"/>
          <w:color w:val="212529"/>
          <w:sz w:val="21"/>
          <w:szCs w:val="21"/>
          <w:lang w:eastAsia="ru-RU"/>
        </w:rPr>
        <w:t> и </w:t>
      </w:r>
      <w:hyperlink r:id="rId70" w:anchor="&amp;Article=16" w:history="1">
        <w:r w:rsidRPr="008D4FA1">
          <w:rPr>
            <w:rFonts w:ascii="Times New Roman" w:eastAsia="Times New Roman" w:hAnsi="Times New Roman" w:cs="Times New Roman"/>
            <w:color w:val="000CFF"/>
            <w:sz w:val="21"/>
            <w:szCs w:val="21"/>
            <w:lang w:eastAsia="ru-RU"/>
          </w:rPr>
          <w:t>16</w:t>
        </w:r>
      </w:hyperlink>
      <w:r w:rsidRPr="008D4FA1">
        <w:rPr>
          <w:rFonts w:ascii="Times New Roman" w:eastAsia="Times New Roman" w:hAnsi="Times New Roman" w:cs="Times New Roman"/>
          <w:color w:val="212529"/>
          <w:sz w:val="21"/>
          <w:szCs w:val="21"/>
          <w:lang w:eastAsia="ru-RU"/>
        </w:rPr>
        <w:t>; </w:t>
      </w:r>
      <w:hyperlink r:id="rId71" w:anchor="&amp;Article=17&amp;Point=4" w:history="1">
        <w:r w:rsidRPr="008D4FA1">
          <w:rPr>
            <w:rFonts w:ascii="Times New Roman" w:eastAsia="Times New Roman" w:hAnsi="Times New Roman" w:cs="Times New Roman"/>
            <w:color w:val="000CFF"/>
            <w:sz w:val="21"/>
            <w:szCs w:val="21"/>
            <w:lang w:eastAsia="ru-RU"/>
          </w:rPr>
          <w:t>пункты 4</w:t>
        </w:r>
      </w:hyperlink>
      <w:r w:rsidRPr="008D4FA1">
        <w:rPr>
          <w:rFonts w:ascii="Times New Roman" w:eastAsia="Times New Roman" w:hAnsi="Times New Roman" w:cs="Times New Roman"/>
          <w:color w:val="212529"/>
          <w:sz w:val="21"/>
          <w:szCs w:val="21"/>
          <w:lang w:eastAsia="ru-RU"/>
        </w:rPr>
        <w:t>, </w:t>
      </w:r>
      <w:hyperlink r:id="rId72" w:anchor="&amp;Article=17&amp;Point=6" w:history="1">
        <w:r w:rsidRPr="008D4FA1">
          <w:rPr>
            <w:rFonts w:ascii="Times New Roman" w:eastAsia="Times New Roman" w:hAnsi="Times New Roman" w:cs="Times New Roman"/>
            <w:color w:val="000CFF"/>
            <w:sz w:val="21"/>
            <w:szCs w:val="21"/>
            <w:lang w:eastAsia="ru-RU"/>
          </w:rPr>
          <w:t>6</w:t>
        </w:r>
      </w:hyperlink>
      <w:r w:rsidRPr="008D4FA1">
        <w:rPr>
          <w:rFonts w:ascii="Times New Roman" w:eastAsia="Times New Roman" w:hAnsi="Times New Roman" w:cs="Times New Roman"/>
          <w:color w:val="212529"/>
          <w:sz w:val="21"/>
          <w:szCs w:val="21"/>
          <w:lang w:eastAsia="ru-RU"/>
        </w:rPr>
        <w:t>, </w:t>
      </w:r>
      <w:hyperlink r:id="rId73" w:anchor="&amp;Article=17&amp;Point=8" w:history="1">
        <w:r w:rsidRPr="008D4FA1">
          <w:rPr>
            <w:rFonts w:ascii="Times New Roman" w:eastAsia="Times New Roman" w:hAnsi="Times New Roman" w:cs="Times New Roman"/>
            <w:color w:val="000CFF"/>
            <w:sz w:val="21"/>
            <w:szCs w:val="21"/>
            <w:lang w:eastAsia="ru-RU"/>
          </w:rPr>
          <w:t>8–10</w:t>
        </w:r>
      </w:hyperlink>
      <w:r w:rsidRPr="008D4FA1">
        <w:rPr>
          <w:rFonts w:ascii="Times New Roman" w:eastAsia="Times New Roman" w:hAnsi="Times New Roman" w:cs="Times New Roman"/>
          <w:color w:val="212529"/>
          <w:sz w:val="21"/>
          <w:szCs w:val="21"/>
          <w:lang w:eastAsia="ru-RU"/>
        </w:rPr>
        <w:t>, </w:t>
      </w:r>
      <w:hyperlink r:id="rId74" w:anchor="&amp;Article=17&amp;Point=12" w:history="1">
        <w:r w:rsidRPr="008D4FA1">
          <w:rPr>
            <w:rFonts w:ascii="Times New Roman" w:eastAsia="Times New Roman" w:hAnsi="Times New Roman" w:cs="Times New Roman"/>
            <w:color w:val="000CFF"/>
            <w:sz w:val="21"/>
            <w:szCs w:val="21"/>
            <w:lang w:eastAsia="ru-RU"/>
          </w:rPr>
          <w:t>12–14</w:t>
        </w:r>
      </w:hyperlink>
      <w:r w:rsidRPr="008D4FA1">
        <w:rPr>
          <w:rFonts w:ascii="Times New Roman" w:eastAsia="Times New Roman" w:hAnsi="Times New Roman" w:cs="Times New Roman"/>
          <w:color w:val="212529"/>
          <w:sz w:val="21"/>
          <w:szCs w:val="21"/>
          <w:lang w:eastAsia="ru-RU"/>
        </w:rPr>
        <w:t> статьи 17; </w:t>
      </w:r>
      <w:hyperlink r:id="rId75" w:anchor="&amp;Article=18&amp;UnderPoint=1.5" w:history="1">
        <w:r w:rsidRPr="008D4FA1">
          <w:rPr>
            <w:rFonts w:ascii="Times New Roman" w:eastAsia="Times New Roman" w:hAnsi="Times New Roman" w:cs="Times New Roman"/>
            <w:color w:val="000CFF"/>
            <w:sz w:val="21"/>
            <w:szCs w:val="21"/>
            <w:lang w:eastAsia="ru-RU"/>
          </w:rPr>
          <w:t>подпункты 1.5</w:t>
        </w:r>
      </w:hyperlink>
      <w:r w:rsidRPr="008D4FA1">
        <w:rPr>
          <w:rFonts w:ascii="Times New Roman" w:eastAsia="Times New Roman" w:hAnsi="Times New Roman" w:cs="Times New Roman"/>
          <w:color w:val="212529"/>
          <w:sz w:val="21"/>
          <w:szCs w:val="21"/>
          <w:lang w:eastAsia="ru-RU"/>
        </w:rPr>
        <w:t>, </w:t>
      </w:r>
      <w:hyperlink r:id="rId76" w:anchor="&amp;Article=18&amp;UnderPoint=1.8" w:history="1">
        <w:r w:rsidRPr="008D4FA1">
          <w:rPr>
            <w:rFonts w:ascii="Times New Roman" w:eastAsia="Times New Roman" w:hAnsi="Times New Roman" w:cs="Times New Roman"/>
            <w:color w:val="000CFF"/>
            <w:sz w:val="21"/>
            <w:szCs w:val="21"/>
            <w:lang w:eastAsia="ru-RU"/>
          </w:rPr>
          <w:t>1.8</w:t>
        </w:r>
      </w:hyperlink>
      <w:r w:rsidRPr="008D4FA1">
        <w:rPr>
          <w:rFonts w:ascii="Times New Roman" w:eastAsia="Times New Roman" w:hAnsi="Times New Roman" w:cs="Times New Roman"/>
          <w:color w:val="212529"/>
          <w:sz w:val="21"/>
          <w:szCs w:val="21"/>
          <w:lang w:eastAsia="ru-RU"/>
        </w:rPr>
        <w:t>, </w:t>
      </w:r>
      <w:hyperlink r:id="rId77" w:anchor="&amp;Article=18&amp;UnderPoint=1.10" w:history="1">
        <w:r w:rsidRPr="008D4FA1">
          <w:rPr>
            <w:rFonts w:ascii="Times New Roman" w:eastAsia="Times New Roman" w:hAnsi="Times New Roman" w:cs="Times New Roman"/>
            <w:color w:val="000CFF"/>
            <w:sz w:val="21"/>
            <w:szCs w:val="21"/>
            <w:lang w:eastAsia="ru-RU"/>
          </w:rPr>
          <w:t>1.10–1.12</w:t>
        </w:r>
      </w:hyperlink>
      <w:r w:rsidRPr="008D4FA1">
        <w:rPr>
          <w:rFonts w:ascii="Times New Roman" w:eastAsia="Times New Roman" w:hAnsi="Times New Roman" w:cs="Times New Roman"/>
          <w:color w:val="212529"/>
          <w:sz w:val="21"/>
          <w:szCs w:val="21"/>
          <w:lang w:eastAsia="ru-RU"/>
        </w:rPr>
        <w:t>, </w:t>
      </w:r>
      <w:hyperlink r:id="rId78" w:anchor="&amp;Article=18&amp;UnderPoint=1.14" w:history="1">
        <w:r w:rsidRPr="008D4FA1">
          <w:rPr>
            <w:rFonts w:ascii="Times New Roman" w:eastAsia="Times New Roman" w:hAnsi="Times New Roman" w:cs="Times New Roman"/>
            <w:color w:val="000CFF"/>
            <w:sz w:val="21"/>
            <w:szCs w:val="21"/>
            <w:lang w:eastAsia="ru-RU"/>
          </w:rPr>
          <w:t>1.14–1.16</w:t>
        </w:r>
      </w:hyperlink>
      <w:r w:rsidRPr="008D4FA1">
        <w:rPr>
          <w:rFonts w:ascii="Times New Roman" w:eastAsia="Times New Roman" w:hAnsi="Times New Roman" w:cs="Times New Roman"/>
          <w:color w:val="212529"/>
          <w:sz w:val="21"/>
          <w:szCs w:val="21"/>
          <w:lang w:eastAsia="ru-RU"/>
        </w:rPr>
        <w:t> пункта 1, </w:t>
      </w:r>
      <w:hyperlink r:id="rId79" w:anchor="&amp;Article=18&amp;UnderPoint=2.4" w:history="1">
        <w:r w:rsidRPr="008D4FA1">
          <w:rPr>
            <w:rFonts w:ascii="Times New Roman" w:eastAsia="Times New Roman" w:hAnsi="Times New Roman" w:cs="Times New Roman"/>
            <w:color w:val="000CFF"/>
            <w:sz w:val="21"/>
            <w:szCs w:val="21"/>
            <w:lang w:eastAsia="ru-RU"/>
          </w:rPr>
          <w:t>подпункты 2.4</w:t>
        </w:r>
      </w:hyperlink>
      <w:r w:rsidRPr="008D4FA1">
        <w:rPr>
          <w:rFonts w:ascii="Times New Roman" w:eastAsia="Times New Roman" w:hAnsi="Times New Roman" w:cs="Times New Roman"/>
          <w:color w:val="212529"/>
          <w:sz w:val="21"/>
          <w:szCs w:val="21"/>
          <w:lang w:eastAsia="ru-RU"/>
        </w:rPr>
        <w:t> и </w:t>
      </w:r>
      <w:hyperlink r:id="rId80" w:anchor="&amp;Article=18&amp;UnderPoint=2.6" w:history="1">
        <w:r w:rsidRPr="008D4FA1">
          <w:rPr>
            <w:rFonts w:ascii="Times New Roman" w:eastAsia="Times New Roman" w:hAnsi="Times New Roman" w:cs="Times New Roman"/>
            <w:color w:val="000CFF"/>
            <w:sz w:val="21"/>
            <w:szCs w:val="21"/>
            <w:lang w:eastAsia="ru-RU"/>
          </w:rPr>
          <w:t>2.6</w:t>
        </w:r>
      </w:hyperlink>
      <w:r w:rsidRPr="008D4FA1">
        <w:rPr>
          <w:rFonts w:ascii="Times New Roman" w:eastAsia="Times New Roman" w:hAnsi="Times New Roman" w:cs="Times New Roman"/>
          <w:color w:val="212529"/>
          <w:sz w:val="21"/>
          <w:szCs w:val="21"/>
          <w:lang w:eastAsia="ru-RU"/>
        </w:rPr>
        <w:t> пункта 2 и </w:t>
      </w:r>
      <w:hyperlink r:id="rId81" w:anchor="&amp;Article=18&amp;UnderPoint=3.3" w:history="1">
        <w:r w:rsidRPr="008D4FA1">
          <w:rPr>
            <w:rFonts w:ascii="Times New Roman" w:eastAsia="Times New Roman" w:hAnsi="Times New Roman" w:cs="Times New Roman"/>
            <w:color w:val="000CFF"/>
            <w:sz w:val="21"/>
            <w:szCs w:val="21"/>
            <w:lang w:eastAsia="ru-RU"/>
          </w:rPr>
          <w:t>подпункты 3.3</w:t>
        </w:r>
      </w:hyperlink>
      <w:r w:rsidRPr="008D4FA1">
        <w:rPr>
          <w:rFonts w:ascii="Times New Roman" w:eastAsia="Times New Roman" w:hAnsi="Times New Roman" w:cs="Times New Roman"/>
          <w:color w:val="212529"/>
          <w:sz w:val="21"/>
          <w:szCs w:val="21"/>
          <w:lang w:eastAsia="ru-RU"/>
        </w:rPr>
        <w:t> и </w:t>
      </w:r>
      <w:hyperlink r:id="rId82" w:anchor="&amp;Article=18&amp;UnderPoint=3.5" w:history="1">
        <w:r w:rsidRPr="008D4FA1">
          <w:rPr>
            <w:rFonts w:ascii="Times New Roman" w:eastAsia="Times New Roman" w:hAnsi="Times New Roman" w:cs="Times New Roman"/>
            <w:color w:val="000CFF"/>
            <w:sz w:val="21"/>
            <w:szCs w:val="21"/>
            <w:lang w:eastAsia="ru-RU"/>
          </w:rPr>
          <w:t>3.5</w:t>
        </w:r>
      </w:hyperlink>
      <w:r w:rsidRPr="008D4FA1">
        <w:rPr>
          <w:rFonts w:ascii="Times New Roman" w:eastAsia="Times New Roman" w:hAnsi="Times New Roman" w:cs="Times New Roman"/>
          <w:color w:val="212529"/>
          <w:sz w:val="21"/>
          <w:szCs w:val="21"/>
          <w:lang w:eastAsia="ru-RU"/>
        </w:rPr>
        <w:t> пункта 3 статьи 18; </w:t>
      </w:r>
      <w:hyperlink r:id="rId83" w:anchor="&amp;Article=19&amp;Point=4" w:history="1">
        <w:r w:rsidRPr="008D4FA1">
          <w:rPr>
            <w:rFonts w:ascii="Times New Roman" w:eastAsia="Times New Roman" w:hAnsi="Times New Roman" w:cs="Times New Roman"/>
            <w:color w:val="000CFF"/>
            <w:sz w:val="21"/>
            <w:szCs w:val="21"/>
            <w:lang w:eastAsia="ru-RU"/>
          </w:rPr>
          <w:t>пункты 4–8</w:t>
        </w:r>
      </w:hyperlink>
      <w:r w:rsidRPr="008D4FA1">
        <w:rPr>
          <w:rFonts w:ascii="Times New Roman" w:eastAsia="Times New Roman" w:hAnsi="Times New Roman" w:cs="Times New Roman"/>
          <w:color w:val="212529"/>
          <w:sz w:val="21"/>
          <w:szCs w:val="21"/>
          <w:lang w:eastAsia="ru-RU"/>
        </w:rPr>
        <w:t> статьи 19; </w:t>
      </w:r>
      <w:hyperlink r:id="rId84" w:anchor="&amp;Article=23&amp;UnderPoint=1.6" w:history="1">
        <w:r w:rsidRPr="008D4FA1">
          <w:rPr>
            <w:rFonts w:ascii="Times New Roman" w:eastAsia="Times New Roman" w:hAnsi="Times New Roman" w:cs="Times New Roman"/>
            <w:color w:val="000CFF"/>
            <w:sz w:val="21"/>
            <w:szCs w:val="21"/>
            <w:lang w:eastAsia="ru-RU"/>
          </w:rPr>
          <w:t>подпункты 1.6</w:t>
        </w:r>
      </w:hyperlink>
      <w:r w:rsidRPr="008D4FA1">
        <w:rPr>
          <w:rFonts w:ascii="Times New Roman" w:eastAsia="Times New Roman" w:hAnsi="Times New Roman" w:cs="Times New Roman"/>
          <w:color w:val="212529"/>
          <w:sz w:val="21"/>
          <w:szCs w:val="21"/>
          <w:lang w:eastAsia="ru-RU"/>
        </w:rPr>
        <w:t>, </w:t>
      </w:r>
      <w:hyperlink r:id="rId85" w:anchor="&amp;Article=23&amp;UnderPoint=1.8" w:history="1">
        <w:r w:rsidRPr="008D4FA1">
          <w:rPr>
            <w:rFonts w:ascii="Times New Roman" w:eastAsia="Times New Roman" w:hAnsi="Times New Roman" w:cs="Times New Roman"/>
            <w:color w:val="000CFF"/>
            <w:sz w:val="21"/>
            <w:szCs w:val="21"/>
            <w:lang w:eastAsia="ru-RU"/>
          </w:rPr>
          <w:t>1.8</w:t>
        </w:r>
      </w:hyperlink>
      <w:r w:rsidRPr="008D4FA1">
        <w:rPr>
          <w:rFonts w:ascii="Times New Roman" w:eastAsia="Times New Roman" w:hAnsi="Times New Roman" w:cs="Times New Roman"/>
          <w:color w:val="212529"/>
          <w:sz w:val="21"/>
          <w:szCs w:val="21"/>
          <w:lang w:eastAsia="ru-RU"/>
        </w:rPr>
        <w:t>, </w:t>
      </w:r>
      <w:hyperlink r:id="rId86" w:anchor="&amp;Article=23&amp;UnderPoint=1.10" w:history="1">
        <w:r w:rsidRPr="008D4FA1">
          <w:rPr>
            <w:rFonts w:ascii="Times New Roman" w:eastAsia="Times New Roman" w:hAnsi="Times New Roman" w:cs="Times New Roman"/>
            <w:color w:val="000CFF"/>
            <w:sz w:val="21"/>
            <w:szCs w:val="21"/>
            <w:lang w:eastAsia="ru-RU"/>
          </w:rPr>
          <w:t>1.10</w:t>
        </w:r>
      </w:hyperlink>
      <w:r w:rsidRPr="008D4FA1">
        <w:rPr>
          <w:rFonts w:ascii="Times New Roman" w:eastAsia="Times New Roman" w:hAnsi="Times New Roman" w:cs="Times New Roman"/>
          <w:color w:val="212529"/>
          <w:sz w:val="21"/>
          <w:szCs w:val="21"/>
          <w:lang w:eastAsia="ru-RU"/>
        </w:rPr>
        <w:t>, </w:t>
      </w:r>
      <w:hyperlink r:id="rId87" w:anchor="&amp;Article=23&amp;UnderPoint=1.12" w:history="1">
        <w:r w:rsidRPr="008D4FA1">
          <w:rPr>
            <w:rFonts w:ascii="Times New Roman" w:eastAsia="Times New Roman" w:hAnsi="Times New Roman" w:cs="Times New Roman"/>
            <w:color w:val="000CFF"/>
            <w:sz w:val="21"/>
            <w:szCs w:val="21"/>
            <w:lang w:eastAsia="ru-RU"/>
          </w:rPr>
          <w:t>1.12–1.14</w:t>
        </w:r>
      </w:hyperlink>
      <w:r w:rsidRPr="008D4FA1">
        <w:rPr>
          <w:rFonts w:ascii="Times New Roman" w:eastAsia="Times New Roman" w:hAnsi="Times New Roman" w:cs="Times New Roman"/>
          <w:color w:val="212529"/>
          <w:sz w:val="21"/>
          <w:szCs w:val="21"/>
          <w:lang w:eastAsia="ru-RU"/>
        </w:rPr>
        <w:t>, </w:t>
      </w:r>
      <w:hyperlink r:id="rId88" w:anchor="&amp;Article=23&amp;UnderPoint=1.16" w:history="1">
        <w:r w:rsidRPr="008D4FA1">
          <w:rPr>
            <w:rFonts w:ascii="Times New Roman" w:eastAsia="Times New Roman" w:hAnsi="Times New Roman" w:cs="Times New Roman"/>
            <w:color w:val="000CFF"/>
            <w:sz w:val="21"/>
            <w:szCs w:val="21"/>
            <w:lang w:eastAsia="ru-RU"/>
          </w:rPr>
          <w:t>1.16–1.18</w:t>
        </w:r>
      </w:hyperlink>
      <w:r w:rsidRPr="008D4FA1">
        <w:rPr>
          <w:rFonts w:ascii="Times New Roman" w:eastAsia="Times New Roman" w:hAnsi="Times New Roman" w:cs="Times New Roman"/>
          <w:color w:val="212529"/>
          <w:sz w:val="21"/>
          <w:szCs w:val="21"/>
          <w:lang w:eastAsia="ru-RU"/>
        </w:rPr>
        <w:t> и </w:t>
      </w:r>
      <w:hyperlink r:id="rId89" w:anchor="&amp;Article=23&amp;UnderPoint=1.22" w:history="1">
        <w:r w:rsidRPr="008D4FA1">
          <w:rPr>
            <w:rFonts w:ascii="Times New Roman" w:eastAsia="Times New Roman" w:hAnsi="Times New Roman" w:cs="Times New Roman"/>
            <w:color w:val="000CFF"/>
            <w:sz w:val="21"/>
            <w:szCs w:val="21"/>
            <w:lang w:eastAsia="ru-RU"/>
          </w:rPr>
          <w:t>1.22</w:t>
        </w:r>
      </w:hyperlink>
      <w:r w:rsidRPr="008D4FA1">
        <w:rPr>
          <w:rFonts w:ascii="Times New Roman" w:eastAsia="Times New Roman" w:hAnsi="Times New Roman" w:cs="Times New Roman"/>
          <w:color w:val="212529"/>
          <w:sz w:val="21"/>
          <w:szCs w:val="21"/>
          <w:lang w:eastAsia="ru-RU"/>
        </w:rPr>
        <w:t> пункта 1 и </w:t>
      </w:r>
      <w:hyperlink r:id="rId90" w:anchor="&amp;Article=23&amp;UnderPoint=2.4" w:history="1">
        <w:r w:rsidRPr="008D4FA1">
          <w:rPr>
            <w:rFonts w:ascii="Times New Roman" w:eastAsia="Times New Roman" w:hAnsi="Times New Roman" w:cs="Times New Roman"/>
            <w:color w:val="000CFF"/>
            <w:sz w:val="21"/>
            <w:szCs w:val="21"/>
            <w:lang w:eastAsia="ru-RU"/>
          </w:rPr>
          <w:t>подпункты 2.4–2.8</w:t>
        </w:r>
      </w:hyperlink>
      <w:r w:rsidRPr="008D4FA1">
        <w:rPr>
          <w:rFonts w:ascii="Times New Roman" w:eastAsia="Times New Roman" w:hAnsi="Times New Roman" w:cs="Times New Roman"/>
          <w:color w:val="212529"/>
          <w:sz w:val="21"/>
          <w:szCs w:val="21"/>
          <w:lang w:eastAsia="ru-RU"/>
        </w:rPr>
        <w:t> пункта 2 статьи 23; </w:t>
      </w:r>
      <w:hyperlink r:id="rId91" w:anchor="&amp;Article=24&amp;Point=5" w:history="1">
        <w:r w:rsidRPr="008D4FA1">
          <w:rPr>
            <w:rFonts w:ascii="Times New Roman" w:eastAsia="Times New Roman" w:hAnsi="Times New Roman" w:cs="Times New Roman"/>
            <w:color w:val="000CFF"/>
            <w:sz w:val="21"/>
            <w:szCs w:val="21"/>
            <w:lang w:eastAsia="ru-RU"/>
          </w:rPr>
          <w:t>пункты 5</w:t>
        </w:r>
      </w:hyperlink>
      <w:r w:rsidRPr="008D4FA1">
        <w:rPr>
          <w:rFonts w:ascii="Times New Roman" w:eastAsia="Times New Roman" w:hAnsi="Times New Roman" w:cs="Times New Roman"/>
          <w:color w:val="212529"/>
          <w:sz w:val="21"/>
          <w:szCs w:val="21"/>
          <w:lang w:eastAsia="ru-RU"/>
        </w:rPr>
        <w:t>, </w:t>
      </w:r>
      <w:hyperlink r:id="rId92" w:anchor="&amp;Article=24&amp;Point=7" w:history="1">
        <w:r w:rsidRPr="008D4FA1">
          <w:rPr>
            <w:rFonts w:ascii="Times New Roman" w:eastAsia="Times New Roman" w:hAnsi="Times New Roman" w:cs="Times New Roman"/>
            <w:color w:val="000CFF"/>
            <w:sz w:val="21"/>
            <w:szCs w:val="21"/>
            <w:lang w:eastAsia="ru-RU"/>
          </w:rPr>
          <w:t>7–9</w:t>
        </w:r>
      </w:hyperlink>
      <w:r w:rsidRPr="008D4FA1">
        <w:rPr>
          <w:rFonts w:ascii="Times New Roman" w:eastAsia="Times New Roman" w:hAnsi="Times New Roman" w:cs="Times New Roman"/>
          <w:color w:val="212529"/>
          <w:sz w:val="21"/>
          <w:szCs w:val="21"/>
          <w:lang w:eastAsia="ru-RU"/>
        </w:rPr>
        <w:t>, </w:t>
      </w:r>
      <w:hyperlink r:id="rId93" w:anchor="&amp;Article=24&amp;Point=12" w:history="1">
        <w:r w:rsidRPr="008D4FA1">
          <w:rPr>
            <w:rFonts w:ascii="Times New Roman" w:eastAsia="Times New Roman" w:hAnsi="Times New Roman" w:cs="Times New Roman"/>
            <w:color w:val="000CFF"/>
            <w:sz w:val="21"/>
            <w:szCs w:val="21"/>
            <w:lang w:eastAsia="ru-RU"/>
          </w:rPr>
          <w:t>12–14</w:t>
        </w:r>
      </w:hyperlink>
      <w:r w:rsidRPr="008D4FA1">
        <w:rPr>
          <w:rFonts w:ascii="Times New Roman" w:eastAsia="Times New Roman" w:hAnsi="Times New Roman" w:cs="Times New Roman"/>
          <w:color w:val="212529"/>
          <w:sz w:val="21"/>
          <w:szCs w:val="21"/>
          <w:lang w:eastAsia="ru-RU"/>
        </w:rPr>
        <w:t> части первой и часть вторую статьи 24; </w:t>
      </w:r>
      <w:hyperlink r:id="rId94" w:anchor="&amp;Article=25&amp;Point=6" w:history="1">
        <w:r w:rsidRPr="008D4FA1">
          <w:rPr>
            <w:rFonts w:ascii="Times New Roman" w:eastAsia="Times New Roman" w:hAnsi="Times New Roman" w:cs="Times New Roman"/>
            <w:color w:val="000CFF"/>
            <w:sz w:val="21"/>
            <w:szCs w:val="21"/>
            <w:lang w:eastAsia="ru-RU"/>
          </w:rPr>
          <w:t>пункты 6</w:t>
        </w:r>
      </w:hyperlink>
      <w:r w:rsidRPr="008D4FA1">
        <w:rPr>
          <w:rFonts w:ascii="Times New Roman" w:eastAsia="Times New Roman" w:hAnsi="Times New Roman" w:cs="Times New Roman"/>
          <w:color w:val="212529"/>
          <w:sz w:val="21"/>
          <w:szCs w:val="21"/>
          <w:lang w:eastAsia="ru-RU"/>
        </w:rPr>
        <w:t>, </w:t>
      </w:r>
      <w:hyperlink r:id="rId95" w:anchor="&amp;Article=25&amp;Point=7" w:history="1">
        <w:r w:rsidRPr="008D4FA1">
          <w:rPr>
            <w:rFonts w:ascii="Times New Roman" w:eastAsia="Times New Roman" w:hAnsi="Times New Roman" w:cs="Times New Roman"/>
            <w:color w:val="000CFF"/>
            <w:sz w:val="21"/>
            <w:szCs w:val="21"/>
            <w:lang w:eastAsia="ru-RU"/>
          </w:rPr>
          <w:t>7</w:t>
        </w:r>
      </w:hyperlink>
      <w:r w:rsidRPr="008D4FA1">
        <w:rPr>
          <w:rFonts w:ascii="Times New Roman" w:eastAsia="Times New Roman" w:hAnsi="Times New Roman" w:cs="Times New Roman"/>
          <w:color w:val="212529"/>
          <w:sz w:val="21"/>
          <w:szCs w:val="21"/>
          <w:lang w:eastAsia="ru-RU"/>
        </w:rPr>
        <w:t>, </w:t>
      </w:r>
      <w:hyperlink r:id="rId96" w:anchor="&amp;Article=25&amp;Point=9" w:history="1">
        <w:r w:rsidRPr="008D4FA1">
          <w:rPr>
            <w:rFonts w:ascii="Times New Roman" w:eastAsia="Times New Roman" w:hAnsi="Times New Roman" w:cs="Times New Roman"/>
            <w:color w:val="000CFF"/>
            <w:sz w:val="21"/>
            <w:szCs w:val="21"/>
            <w:lang w:eastAsia="ru-RU"/>
          </w:rPr>
          <w:t>9</w:t>
        </w:r>
      </w:hyperlink>
      <w:r w:rsidRPr="008D4FA1">
        <w:rPr>
          <w:rFonts w:ascii="Times New Roman" w:eastAsia="Times New Roman" w:hAnsi="Times New Roman" w:cs="Times New Roman"/>
          <w:color w:val="212529"/>
          <w:sz w:val="21"/>
          <w:szCs w:val="21"/>
          <w:lang w:eastAsia="ru-RU"/>
        </w:rPr>
        <w:t>, </w:t>
      </w:r>
      <w:hyperlink r:id="rId97" w:anchor="&amp;Article=25&amp;Point=11" w:history="1">
        <w:r w:rsidRPr="008D4FA1">
          <w:rPr>
            <w:rFonts w:ascii="Times New Roman" w:eastAsia="Times New Roman" w:hAnsi="Times New Roman" w:cs="Times New Roman"/>
            <w:color w:val="000CFF"/>
            <w:sz w:val="21"/>
            <w:szCs w:val="21"/>
            <w:lang w:eastAsia="ru-RU"/>
          </w:rPr>
          <w:t>11</w:t>
        </w:r>
      </w:hyperlink>
      <w:r w:rsidRPr="008D4FA1">
        <w:rPr>
          <w:rFonts w:ascii="Times New Roman" w:eastAsia="Times New Roman" w:hAnsi="Times New Roman" w:cs="Times New Roman"/>
          <w:color w:val="212529"/>
          <w:sz w:val="21"/>
          <w:szCs w:val="21"/>
          <w:lang w:eastAsia="ru-RU"/>
        </w:rPr>
        <w:t>, </w:t>
      </w:r>
      <w:hyperlink r:id="rId98" w:anchor="&amp;Article=25&amp;Point=12" w:history="1">
        <w:r w:rsidRPr="008D4FA1">
          <w:rPr>
            <w:rFonts w:ascii="Times New Roman" w:eastAsia="Times New Roman" w:hAnsi="Times New Roman" w:cs="Times New Roman"/>
            <w:color w:val="000CFF"/>
            <w:sz w:val="21"/>
            <w:szCs w:val="21"/>
            <w:lang w:eastAsia="ru-RU"/>
          </w:rPr>
          <w:t>12</w:t>
        </w:r>
      </w:hyperlink>
      <w:r w:rsidRPr="008D4FA1">
        <w:rPr>
          <w:rFonts w:ascii="Times New Roman" w:eastAsia="Times New Roman" w:hAnsi="Times New Roman" w:cs="Times New Roman"/>
          <w:color w:val="212529"/>
          <w:sz w:val="21"/>
          <w:szCs w:val="21"/>
          <w:lang w:eastAsia="ru-RU"/>
        </w:rPr>
        <w:t>, </w:t>
      </w:r>
      <w:hyperlink r:id="rId99" w:anchor="&amp;Article=25&amp;Point=14" w:history="1">
        <w:r w:rsidRPr="008D4FA1">
          <w:rPr>
            <w:rFonts w:ascii="Times New Roman" w:eastAsia="Times New Roman" w:hAnsi="Times New Roman" w:cs="Times New Roman"/>
            <w:color w:val="000CFF"/>
            <w:sz w:val="21"/>
            <w:szCs w:val="21"/>
            <w:lang w:eastAsia="ru-RU"/>
          </w:rPr>
          <w:t>14–17</w:t>
        </w:r>
      </w:hyperlink>
      <w:r w:rsidRPr="008D4FA1">
        <w:rPr>
          <w:rFonts w:ascii="Times New Roman" w:eastAsia="Times New Roman" w:hAnsi="Times New Roman" w:cs="Times New Roman"/>
          <w:color w:val="212529"/>
          <w:sz w:val="21"/>
          <w:szCs w:val="21"/>
          <w:lang w:eastAsia="ru-RU"/>
        </w:rPr>
        <w:t> части первой и часть вторую статьи 25 Закона Республики Беларусь от 17 апреля 1992 года «О ветеранах» в редакции Закона Республики Беларусь от 12 июля 2001 года (</w:t>
      </w:r>
      <w:proofErr w:type="spellStart"/>
      <w:r w:rsidRPr="008D4FA1">
        <w:rPr>
          <w:rFonts w:ascii="Times New Roman" w:eastAsia="Times New Roman" w:hAnsi="Times New Roman" w:cs="Times New Roman"/>
          <w:color w:val="212529"/>
          <w:sz w:val="21"/>
          <w:szCs w:val="21"/>
          <w:lang w:eastAsia="ru-RU"/>
        </w:rPr>
        <w:t>Ведамасцi</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Вярхоўнага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Савета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Рэспублiкi</w:t>
      </w:r>
      <w:proofErr w:type="spellEnd"/>
      <w:r w:rsidRPr="008D4FA1">
        <w:rPr>
          <w:rFonts w:ascii="Times New Roman" w:eastAsia="Times New Roman" w:hAnsi="Times New Roman" w:cs="Times New Roman"/>
          <w:color w:val="212529"/>
          <w:sz w:val="21"/>
          <w:szCs w:val="21"/>
          <w:lang w:eastAsia="ru-RU"/>
        </w:rPr>
        <w:t xml:space="preserve"> Беларусь, 1992 г., № 15, ст. 249; Национальный реестр правовых актов Республики Беларусь, 2001 г., № 67, 2/787).</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6.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7.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8. Часть вторую </w:t>
      </w:r>
      <w:hyperlink r:id="rId100" w:anchor="&amp;Article=36" w:history="1">
        <w:r w:rsidRPr="008D4FA1">
          <w:rPr>
            <w:rFonts w:ascii="Times New Roman" w:eastAsia="Times New Roman" w:hAnsi="Times New Roman" w:cs="Times New Roman"/>
            <w:color w:val="000CFF"/>
            <w:sz w:val="21"/>
            <w:szCs w:val="21"/>
            <w:lang w:eastAsia="ru-RU"/>
          </w:rPr>
          <w:t>статьи 36</w:t>
        </w:r>
      </w:hyperlink>
      <w:r w:rsidRPr="008D4FA1">
        <w:rPr>
          <w:rFonts w:ascii="Times New Roman" w:eastAsia="Times New Roman" w:hAnsi="Times New Roman" w:cs="Times New Roman"/>
          <w:color w:val="212529"/>
          <w:sz w:val="21"/>
          <w:szCs w:val="21"/>
          <w:lang w:eastAsia="ru-RU"/>
        </w:rPr>
        <w:t> Закона Республики Беларусь от 15 июня 1993 года «О пожарной безопасности» (</w:t>
      </w:r>
      <w:proofErr w:type="spellStart"/>
      <w:r w:rsidRPr="008D4FA1">
        <w:rPr>
          <w:rFonts w:ascii="Times New Roman" w:eastAsia="Times New Roman" w:hAnsi="Times New Roman" w:cs="Times New Roman"/>
          <w:color w:val="212529"/>
          <w:sz w:val="21"/>
          <w:szCs w:val="21"/>
          <w:lang w:eastAsia="ru-RU"/>
        </w:rPr>
        <w:t>Ведамасцi</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Вярхоўнага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Савета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Рэспублiкi</w:t>
      </w:r>
      <w:proofErr w:type="spellEnd"/>
      <w:r w:rsidRPr="008D4FA1">
        <w:rPr>
          <w:rFonts w:ascii="Times New Roman" w:eastAsia="Times New Roman" w:hAnsi="Times New Roman" w:cs="Times New Roman"/>
          <w:color w:val="212529"/>
          <w:sz w:val="21"/>
          <w:szCs w:val="21"/>
          <w:lang w:eastAsia="ru-RU"/>
        </w:rPr>
        <w:t xml:space="preserve"> Беларусь, 1993 г., № 23, ст. 282).</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9. Часть вторую </w:t>
      </w:r>
      <w:hyperlink r:id="rId101" w:anchor="&amp;Article=22" w:history="1">
        <w:r w:rsidRPr="008D4FA1">
          <w:rPr>
            <w:rFonts w:ascii="Times New Roman" w:eastAsia="Times New Roman" w:hAnsi="Times New Roman" w:cs="Times New Roman"/>
            <w:color w:val="000CFF"/>
            <w:sz w:val="21"/>
            <w:szCs w:val="21"/>
            <w:lang w:eastAsia="ru-RU"/>
          </w:rPr>
          <w:t>статьи 22</w:t>
        </w:r>
      </w:hyperlink>
      <w:r w:rsidRPr="008D4FA1">
        <w:rPr>
          <w:rFonts w:ascii="Times New Roman" w:eastAsia="Times New Roman" w:hAnsi="Times New Roman" w:cs="Times New Roman"/>
          <w:color w:val="212529"/>
          <w:sz w:val="21"/>
          <w:szCs w:val="21"/>
          <w:lang w:eastAsia="ru-RU"/>
        </w:rPr>
        <w:t>, часть пятую </w:t>
      </w:r>
      <w:hyperlink r:id="rId102" w:anchor="&amp;Article=43" w:history="1">
        <w:r w:rsidRPr="008D4FA1">
          <w:rPr>
            <w:rFonts w:ascii="Times New Roman" w:eastAsia="Times New Roman" w:hAnsi="Times New Roman" w:cs="Times New Roman"/>
            <w:color w:val="000CFF"/>
            <w:sz w:val="21"/>
            <w:szCs w:val="21"/>
            <w:lang w:eastAsia="ru-RU"/>
          </w:rPr>
          <w:t>статьи 43</w:t>
        </w:r>
      </w:hyperlink>
      <w:r w:rsidRPr="008D4FA1">
        <w:rPr>
          <w:rFonts w:ascii="Times New Roman" w:eastAsia="Times New Roman" w:hAnsi="Times New Roman" w:cs="Times New Roman"/>
          <w:color w:val="212529"/>
          <w:sz w:val="21"/>
          <w:szCs w:val="21"/>
          <w:lang w:eastAsia="ru-RU"/>
        </w:rPr>
        <w:t> и </w:t>
      </w:r>
      <w:hyperlink r:id="rId103" w:anchor="&amp;Article=64" w:history="1">
        <w:r w:rsidRPr="008D4FA1">
          <w:rPr>
            <w:rFonts w:ascii="Times New Roman" w:eastAsia="Times New Roman" w:hAnsi="Times New Roman" w:cs="Times New Roman"/>
            <w:color w:val="000CFF"/>
            <w:sz w:val="21"/>
            <w:szCs w:val="21"/>
            <w:lang w:eastAsia="ru-RU"/>
          </w:rPr>
          <w:t>статью 64</w:t>
        </w:r>
      </w:hyperlink>
      <w:r w:rsidRPr="008D4FA1">
        <w:rPr>
          <w:rFonts w:ascii="Times New Roman" w:eastAsia="Times New Roman" w:hAnsi="Times New Roman" w:cs="Times New Roman"/>
          <w:color w:val="212529"/>
          <w:sz w:val="21"/>
          <w:szCs w:val="21"/>
          <w:lang w:eastAsia="ru-RU"/>
        </w:rPr>
        <w:t> Закона Республики Беларусь от 18 июня 1993 года «О здравоохранении» в редакции Закона Республики Беларусь от 11 января 2002 года (</w:t>
      </w:r>
      <w:proofErr w:type="spellStart"/>
      <w:r w:rsidRPr="008D4FA1">
        <w:rPr>
          <w:rFonts w:ascii="Times New Roman" w:eastAsia="Times New Roman" w:hAnsi="Times New Roman" w:cs="Times New Roman"/>
          <w:color w:val="212529"/>
          <w:sz w:val="21"/>
          <w:szCs w:val="21"/>
          <w:lang w:eastAsia="ru-RU"/>
        </w:rPr>
        <w:t>Ведамасцi</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Вярхоўнага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Савета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Рэспублiкi</w:t>
      </w:r>
      <w:proofErr w:type="spellEnd"/>
      <w:r w:rsidRPr="008D4FA1">
        <w:rPr>
          <w:rFonts w:ascii="Times New Roman" w:eastAsia="Times New Roman" w:hAnsi="Times New Roman" w:cs="Times New Roman"/>
          <w:color w:val="212529"/>
          <w:sz w:val="21"/>
          <w:szCs w:val="21"/>
          <w:lang w:eastAsia="ru-RU"/>
        </w:rPr>
        <w:t xml:space="preserve"> Беларусь, 1993 г., № 24, ст. 290; Национальный реестр правовых актов Республики Беларусь, 2002 г., № 10, 2/840).</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10. Второе предложение части второй </w:t>
      </w:r>
      <w:hyperlink r:id="rId104" w:anchor="&amp;Article=5" w:history="1">
        <w:r w:rsidRPr="008D4FA1">
          <w:rPr>
            <w:rFonts w:ascii="Times New Roman" w:eastAsia="Times New Roman" w:hAnsi="Times New Roman" w:cs="Times New Roman"/>
            <w:color w:val="000CFF"/>
            <w:sz w:val="21"/>
            <w:szCs w:val="21"/>
            <w:lang w:eastAsia="ru-RU"/>
          </w:rPr>
          <w:t>статьи 5</w:t>
        </w:r>
      </w:hyperlink>
      <w:r w:rsidRPr="008D4FA1">
        <w:rPr>
          <w:rFonts w:ascii="Times New Roman" w:eastAsia="Times New Roman" w:hAnsi="Times New Roman" w:cs="Times New Roman"/>
          <w:color w:val="212529"/>
          <w:sz w:val="21"/>
          <w:szCs w:val="21"/>
          <w:lang w:eastAsia="ru-RU"/>
        </w:rPr>
        <w:t> Закона Республики Беларусь от 19 ноября 1993 года «О правах ребенка» в редакции Закона Республики Беларусь от 25 октября 2000 года (</w:t>
      </w:r>
      <w:proofErr w:type="spellStart"/>
      <w:r w:rsidRPr="008D4FA1">
        <w:rPr>
          <w:rFonts w:ascii="Times New Roman" w:eastAsia="Times New Roman" w:hAnsi="Times New Roman" w:cs="Times New Roman"/>
          <w:color w:val="212529"/>
          <w:sz w:val="21"/>
          <w:szCs w:val="21"/>
          <w:lang w:eastAsia="ru-RU"/>
        </w:rPr>
        <w:t>Ведамасцi</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Вярхоўнага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Савета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Рэспублiкi</w:t>
      </w:r>
      <w:proofErr w:type="spellEnd"/>
      <w:r w:rsidRPr="008D4FA1">
        <w:rPr>
          <w:rFonts w:ascii="Times New Roman" w:eastAsia="Times New Roman" w:hAnsi="Times New Roman" w:cs="Times New Roman"/>
          <w:color w:val="212529"/>
          <w:sz w:val="21"/>
          <w:szCs w:val="21"/>
          <w:lang w:eastAsia="ru-RU"/>
        </w:rPr>
        <w:t xml:space="preserve"> Беларусь, 1993 г., № 33, ст. 430; Национальный реестр правовых актов Республики Беларусь, 2000 г., № 103, 2/215).</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11.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12.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13.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14. Абзацы третий и четвертый части первой, части вторую–пятую </w:t>
      </w:r>
      <w:hyperlink r:id="rId105" w:anchor="&amp;Article=4" w:history="1">
        <w:r w:rsidRPr="008D4FA1">
          <w:rPr>
            <w:rFonts w:ascii="Times New Roman" w:eastAsia="Times New Roman" w:hAnsi="Times New Roman" w:cs="Times New Roman"/>
            <w:color w:val="000CFF"/>
            <w:sz w:val="21"/>
            <w:szCs w:val="21"/>
            <w:lang w:eastAsia="ru-RU"/>
          </w:rPr>
          <w:t>статьи 4</w:t>
        </w:r>
      </w:hyperlink>
      <w:r w:rsidRPr="008D4FA1">
        <w:rPr>
          <w:rFonts w:ascii="Times New Roman" w:eastAsia="Times New Roman" w:hAnsi="Times New Roman" w:cs="Times New Roman"/>
          <w:color w:val="212529"/>
          <w:sz w:val="21"/>
          <w:szCs w:val="21"/>
          <w:lang w:eastAsia="ru-RU"/>
        </w:rPr>
        <w:t>; части первую и вторую, абзац шестой части пятой, части шестую и седьмую </w:t>
      </w:r>
      <w:hyperlink r:id="rId106" w:anchor="&amp;Article=5" w:history="1">
        <w:r w:rsidRPr="008D4FA1">
          <w:rPr>
            <w:rFonts w:ascii="Times New Roman" w:eastAsia="Times New Roman" w:hAnsi="Times New Roman" w:cs="Times New Roman"/>
            <w:color w:val="000CFF"/>
            <w:sz w:val="21"/>
            <w:szCs w:val="21"/>
            <w:lang w:eastAsia="ru-RU"/>
          </w:rPr>
          <w:t>статьи 5</w:t>
        </w:r>
      </w:hyperlink>
      <w:r w:rsidRPr="008D4FA1">
        <w:rPr>
          <w:rFonts w:ascii="Times New Roman" w:eastAsia="Times New Roman" w:hAnsi="Times New Roman" w:cs="Times New Roman"/>
          <w:color w:val="212529"/>
          <w:sz w:val="21"/>
          <w:szCs w:val="21"/>
          <w:lang w:eastAsia="ru-RU"/>
        </w:rPr>
        <w:t>; части первую–седьмую </w:t>
      </w:r>
      <w:hyperlink r:id="rId107" w:anchor="&amp;Article=6" w:history="1">
        <w:r w:rsidRPr="008D4FA1">
          <w:rPr>
            <w:rFonts w:ascii="Times New Roman" w:eastAsia="Times New Roman" w:hAnsi="Times New Roman" w:cs="Times New Roman"/>
            <w:color w:val="000CFF"/>
            <w:sz w:val="21"/>
            <w:szCs w:val="21"/>
            <w:lang w:eastAsia="ru-RU"/>
          </w:rPr>
          <w:t>статьи 6</w:t>
        </w:r>
      </w:hyperlink>
      <w:r w:rsidRPr="008D4FA1">
        <w:rPr>
          <w:rFonts w:ascii="Times New Roman" w:eastAsia="Times New Roman" w:hAnsi="Times New Roman" w:cs="Times New Roman"/>
          <w:color w:val="212529"/>
          <w:sz w:val="21"/>
          <w:szCs w:val="21"/>
          <w:lang w:eastAsia="ru-RU"/>
        </w:rPr>
        <w:t>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w:t>
      </w:r>
      <w:proofErr w:type="spellStart"/>
      <w:r w:rsidRPr="008D4FA1">
        <w:rPr>
          <w:rFonts w:ascii="Times New Roman" w:eastAsia="Times New Roman" w:hAnsi="Times New Roman" w:cs="Times New Roman"/>
          <w:color w:val="212529"/>
          <w:sz w:val="21"/>
          <w:szCs w:val="21"/>
          <w:lang w:eastAsia="ru-RU"/>
        </w:rPr>
        <w:t>Ведамасцi</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Вярхоўнага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Савета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Рэспублiкi</w:t>
      </w:r>
      <w:proofErr w:type="spellEnd"/>
      <w:r w:rsidRPr="008D4FA1">
        <w:rPr>
          <w:rFonts w:ascii="Times New Roman" w:eastAsia="Times New Roman" w:hAnsi="Times New Roman" w:cs="Times New Roman"/>
          <w:color w:val="212529"/>
          <w:sz w:val="21"/>
          <w:szCs w:val="21"/>
          <w:lang w:eastAsia="ru-RU"/>
        </w:rPr>
        <w:t xml:space="preserve"> Беларусь, 1995 г., № 14, ст. 140).</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15. Утратил силу.</w:t>
      </w:r>
    </w:p>
    <w:p w:rsidR="008D4FA1" w:rsidRPr="008D4FA1" w:rsidRDefault="008D4FA1" w:rsidP="008D4FA1">
      <w:pPr>
        <w:shd w:val="clear" w:color="auto" w:fill="FFFFFF"/>
        <w:spacing w:after="0" w:line="240" w:lineRule="auto"/>
        <w:ind w:left="1134"/>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w:t>
      </w:r>
    </w:p>
    <w:p w:rsidR="008D4FA1" w:rsidRPr="008D4FA1" w:rsidRDefault="008D4FA1" w:rsidP="008D4FA1">
      <w:pPr>
        <w:shd w:val="clear" w:color="auto" w:fill="FFFFFF"/>
        <w:spacing w:after="0" w:line="240" w:lineRule="auto"/>
        <w:ind w:left="1134"/>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w:t>
      </w:r>
    </w:p>
    <w:p w:rsidR="008D4FA1" w:rsidRPr="008D4FA1" w:rsidRDefault="008D4FA1" w:rsidP="008D4FA1">
      <w:pPr>
        <w:shd w:val="clear" w:color="auto" w:fill="FFFFFF"/>
        <w:spacing w:after="0" w:line="240" w:lineRule="auto"/>
        <w:ind w:left="1134"/>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Пункт 16 статьи 20 утратил силу в части признания утратившими силу пункта 3 раздела II, пункта 1 раздела III </w:t>
      </w:r>
      <w:hyperlink r:id="rId108" w:history="1">
        <w:r w:rsidRPr="008D4FA1">
          <w:rPr>
            <w:rFonts w:ascii="Times New Roman" w:eastAsia="Times New Roman" w:hAnsi="Times New Roman" w:cs="Times New Roman"/>
            <w:color w:val="000CFF"/>
            <w:sz w:val="21"/>
            <w:szCs w:val="21"/>
            <w:lang w:eastAsia="ru-RU"/>
          </w:rPr>
          <w:t>Закона Республики Беларусь от 3 мая 1996 года</w:t>
        </w:r>
      </w:hyperlink>
      <w:r w:rsidRPr="008D4FA1">
        <w:rPr>
          <w:rFonts w:ascii="Times New Roman" w:eastAsia="Times New Roman" w:hAnsi="Times New Roman" w:cs="Times New Roman"/>
          <w:color w:val="212529"/>
          <w:sz w:val="21"/>
          <w:szCs w:val="21"/>
          <w:lang w:eastAsia="ru-RU"/>
        </w:rPr>
        <w:t> «О внесении изменений и дополнений в некоторые законодательные акты Республики Беларусь» </w:t>
      </w:r>
      <w:hyperlink r:id="rId109" w:history="1">
        <w:r w:rsidRPr="008D4FA1">
          <w:rPr>
            <w:rFonts w:ascii="Times New Roman" w:eastAsia="Times New Roman" w:hAnsi="Times New Roman" w:cs="Times New Roman"/>
            <w:color w:val="000CFF"/>
            <w:sz w:val="21"/>
            <w:szCs w:val="21"/>
            <w:lang w:eastAsia="ru-RU"/>
          </w:rPr>
          <w:t>Законом Республики Беларусь от 6 января 2009 г. № 9-З</w:t>
        </w:r>
      </w:hyperlink>
      <w:r w:rsidRPr="008D4FA1">
        <w:rPr>
          <w:rFonts w:ascii="Times New Roman" w:eastAsia="Times New Roman" w:hAnsi="Times New Roman" w:cs="Times New Roman"/>
          <w:color w:val="212529"/>
          <w:sz w:val="21"/>
          <w:szCs w:val="21"/>
          <w:lang w:eastAsia="ru-RU"/>
        </w:rPr>
        <w:t> </w:t>
      </w:r>
    </w:p>
    <w:p w:rsidR="008D4FA1" w:rsidRPr="008D4FA1" w:rsidRDefault="008D4FA1" w:rsidP="008D4FA1">
      <w:pPr>
        <w:shd w:val="clear" w:color="auto" w:fill="FFFFFF"/>
        <w:spacing w:after="0" w:line="240" w:lineRule="auto"/>
        <w:ind w:left="1134"/>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__________________________________________________</w:t>
      </w:r>
    </w:p>
    <w:p w:rsidR="008D4FA1" w:rsidRPr="008D4FA1" w:rsidRDefault="008D4FA1" w:rsidP="008D4FA1">
      <w:pPr>
        <w:shd w:val="clear" w:color="auto" w:fill="FFFFFF"/>
        <w:spacing w:after="0" w:line="240" w:lineRule="auto"/>
        <w:ind w:left="1134"/>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16. </w:t>
      </w:r>
      <w:hyperlink r:id="rId110" w:anchor="&amp;Razdel=ii&amp;Point=3" w:history="1">
        <w:r w:rsidRPr="008D4FA1">
          <w:rPr>
            <w:rFonts w:ascii="Times New Roman" w:eastAsia="Times New Roman" w:hAnsi="Times New Roman" w:cs="Times New Roman"/>
            <w:color w:val="000CFF"/>
            <w:sz w:val="21"/>
            <w:szCs w:val="21"/>
            <w:lang w:eastAsia="ru-RU"/>
          </w:rPr>
          <w:t>Пункт 3</w:t>
        </w:r>
      </w:hyperlink>
      <w:r w:rsidRPr="008D4FA1">
        <w:rPr>
          <w:rFonts w:ascii="Times New Roman" w:eastAsia="Times New Roman" w:hAnsi="Times New Roman" w:cs="Times New Roman"/>
          <w:color w:val="212529"/>
          <w:sz w:val="21"/>
          <w:szCs w:val="21"/>
          <w:lang w:eastAsia="ru-RU"/>
        </w:rPr>
        <w:t> раздела II, </w:t>
      </w:r>
      <w:hyperlink r:id="rId111" w:anchor="&amp;Razdel=iii&amp;Point=1" w:history="1">
        <w:r w:rsidRPr="008D4FA1">
          <w:rPr>
            <w:rFonts w:ascii="Times New Roman" w:eastAsia="Times New Roman" w:hAnsi="Times New Roman" w:cs="Times New Roman"/>
            <w:color w:val="000CFF"/>
            <w:sz w:val="21"/>
            <w:szCs w:val="21"/>
            <w:lang w:eastAsia="ru-RU"/>
          </w:rPr>
          <w:t>пункт 1</w:t>
        </w:r>
      </w:hyperlink>
      <w:r w:rsidRPr="008D4FA1">
        <w:rPr>
          <w:rFonts w:ascii="Times New Roman" w:eastAsia="Times New Roman" w:hAnsi="Times New Roman" w:cs="Times New Roman"/>
          <w:color w:val="212529"/>
          <w:sz w:val="21"/>
          <w:szCs w:val="21"/>
          <w:lang w:eastAsia="ru-RU"/>
        </w:rPr>
        <w:t> раздела III и </w:t>
      </w:r>
      <w:hyperlink r:id="rId112" w:anchor="&amp;Razdel=x" w:history="1">
        <w:r w:rsidRPr="008D4FA1">
          <w:rPr>
            <w:rFonts w:ascii="Times New Roman" w:eastAsia="Times New Roman" w:hAnsi="Times New Roman" w:cs="Times New Roman"/>
            <w:color w:val="000CFF"/>
            <w:sz w:val="21"/>
            <w:szCs w:val="21"/>
            <w:lang w:eastAsia="ru-RU"/>
          </w:rPr>
          <w:t>раздел X</w:t>
        </w:r>
      </w:hyperlink>
      <w:r w:rsidRPr="008D4FA1">
        <w:rPr>
          <w:rFonts w:ascii="Times New Roman" w:eastAsia="Times New Roman" w:hAnsi="Times New Roman" w:cs="Times New Roman"/>
          <w:color w:val="212529"/>
          <w:sz w:val="21"/>
          <w:szCs w:val="21"/>
          <w:lang w:eastAsia="ru-RU"/>
        </w:rPr>
        <w:t> Закона Республики Беларусь от 3 мая 1996 года «О внесении изменений и дополнений в некоторые законодательные акты Республики Беларусь» (</w:t>
      </w:r>
      <w:proofErr w:type="spellStart"/>
      <w:r w:rsidRPr="008D4FA1">
        <w:rPr>
          <w:rFonts w:ascii="Times New Roman" w:eastAsia="Times New Roman" w:hAnsi="Times New Roman" w:cs="Times New Roman"/>
          <w:color w:val="212529"/>
          <w:sz w:val="21"/>
          <w:szCs w:val="21"/>
          <w:lang w:eastAsia="ru-RU"/>
        </w:rPr>
        <w:t>Ведамасцi</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Вярхоўнага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Савета</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Рэспублікі</w:t>
      </w:r>
      <w:proofErr w:type="spellEnd"/>
      <w:r w:rsidRPr="008D4FA1">
        <w:rPr>
          <w:rFonts w:ascii="Times New Roman" w:eastAsia="Times New Roman" w:hAnsi="Times New Roman" w:cs="Times New Roman"/>
          <w:color w:val="212529"/>
          <w:sz w:val="21"/>
          <w:szCs w:val="21"/>
          <w:lang w:eastAsia="ru-RU"/>
        </w:rPr>
        <w:t xml:space="preserve"> Беларусь, 1996 г., № 21, ст. 380).</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17.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18.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lastRenderedPageBreak/>
        <w:t>19. Часть вторую </w:t>
      </w:r>
      <w:hyperlink r:id="rId113" w:anchor="&amp;Article=34" w:history="1">
        <w:r w:rsidRPr="008D4FA1">
          <w:rPr>
            <w:rFonts w:ascii="Times New Roman" w:eastAsia="Times New Roman" w:hAnsi="Times New Roman" w:cs="Times New Roman"/>
            <w:color w:val="000CFF"/>
            <w:sz w:val="21"/>
            <w:szCs w:val="21"/>
            <w:lang w:eastAsia="ru-RU"/>
          </w:rPr>
          <w:t>статьи 34</w:t>
        </w:r>
      </w:hyperlink>
      <w:r w:rsidRPr="008D4FA1">
        <w:rPr>
          <w:rFonts w:ascii="Times New Roman" w:eastAsia="Times New Roman" w:hAnsi="Times New Roman" w:cs="Times New Roman"/>
          <w:color w:val="212529"/>
          <w:sz w:val="21"/>
          <w:szCs w:val="21"/>
          <w:lang w:eastAsia="ru-RU"/>
        </w:rPr>
        <w:t>, часть пятую </w:t>
      </w:r>
      <w:hyperlink r:id="rId114" w:anchor="&amp;Article=38" w:history="1">
        <w:r w:rsidRPr="008D4FA1">
          <w:rPr>
            <w:rFonts w:ascii="Times New Roman" w:eastAsia="Times New Roman" w:hAnsi="Times New Roman" w:cs="Times New Roman"/>
            <w:color w:val="000CFF"/>
            <w:sz w:val="21"/>
            <w:szCs w:val="21"/>
            <w:lang w:eastAsia="ru-RU"/>
          </w:rPr>
          <w:t>статьи 38</w:t>
        </w:r>
      </w:hyperlink>
      <w:r w:rsidRPr="008D4FA1">
        <w:rPr>
          <w:rFonts w:ascii="Times New Roman" w:eastAsia="Times New Roman" w:hAnsi="Times New Roman" w:cs="Times New Roman"/>
          <w:color w:val="212529"/>
          <w:sz w:val="21"/>
          <w:szCs w:val="21"/>
          <w:lang w:eastAsia="ru-RU"/>
        </w:rPr>
        <w:t> и </w:t>
      </w:r>
      <w:hyperlink r:id="rId115" w:anchor="&amp;Article=40" w:history="1">
        <w:r w:rsidRPr="008D4FA1">
          <w:rPr>
            <w:rFonts w:ascii="Times New Roman" w:eastAsia="Times New Roman" w:hAnsi="Times New Roman" w:cs="Times New Roman"/>
            <w:color w:val="000CFF"/>
            <w:sz w:val="21"/>
            <w:szCs w:val="21"/>
            <w:lang w:eastAsia="ru-RU"/>
          </w:rPr>
          <w:t>статью 40</w:t>
        </w:r>
      </w:hyperlink>
      <w:r w:rsidRPr="008D4FA1">
        <w:rPr>
          <w:rFonts w:ascii="Times New Roman" w:eastAsia="Times New Roman" w:hAnsi="Times New Roman" w:cs="Times New Roman"/>
          <w:color w:val="212529"/>
          <w:sz w:val="21"/>
          <w:szCs w:val="21"/>
          <w:lang w:eastAsia="ru-RU"/>
        </w:rPr>
        <w:t>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w:t>
      </w:r>
      <w:proofErr w:type="spellStart"/>
      <w:r w:rsidRPr="008D4FA1">
        <w:rPr>
          <w:rFonts w:ascii="Times New Roman" w:eastAsia="Times New Roman" w:hAnsi="Times New Roman" w:cs="Times New Roman"/>
          <w:color w:val="212529"/>
          <w:sz w:val="21"/>
          <w:szCs w:val="21"/>
          <w:lang w:eastAsia="ru-RU"/>
        </w:rPr>
        <w:t>Ведамасцi</w:t>
      </w:r>
      <w:proofErr w:type="spellEnd"/>
      <w:r w:rsidRPr="008D4FA1">
        <w:rPr>
          <w:rFonts w:ascii="Times New Roman" w:eastAsia="Times New Roman" w:hAnsi="Times New Roman" w:cs="Times New Roman"/>
          <w:color w:val="212529"/>
          <w:sz w:val="21"/>
          <w:szCs w:val="21"/>
          <w:lang w:eastAsia="ru-RU"/>
        </w:rPr>
        <w:t xml:space="preserve"> </w:t>
      </w:r>
      <w:proofErr w:type="spellStart"/>
      <w:r w:rsidRPr="008D4FA1">
        <w:rPr>
          <w:rFonts w:ascii="Times New Roman" w:eastAsia="Times New Roman" w:hAnsi="Times New Roman" w:cs="Times New Roman"/>
          <w:color w:val="212529"/>
          <w:sz w:val="21"/>
          <w:szCs w:val="21"/>
          <w:lang w:eastAsia="ru-RU"/>
        </w:rPr>
        <w:t>Нацыянальнага</w:t>
      </w:r>
      <w:proofErr w:type="spellEnd"/>
      <w:r w:rsidRPr="008D4FA1">
        <w:rPr>
          <w:rFonts w:ascii="Times New Roman" w:eastAsia="Times New Roman" w:hAnsi="Times New Roman" w:cs="Times New Roman"/>
          <w:color w:val="212529"/>
          <w:sz w:val="21"/>
          <w:szCs w:val="21"/>
          <w:lang w:eastAsia="ru-RU"/>
        </w:rPr>
        <w:t xml:space="preserve"> сходу </w:t>
      </w:r>
      <w:proofErr w:type="spellStart"/>
      <w:r w:rsidRPr="008D4FA1">
        <w:rPr>
          <w:rFonts w:ascii="Times New Roman" w:eastAsia="Times New Roman" w:hAnsi="Times New Roman" w:cs="Times New Roman"/>
          <w:color w:val="212529"/>
          <w:sz w:val="21"/>
          <w:szCs w:val="21"/>
          <w:lang w:eastAsia="ru-RU"/>
        </w:rPr>
        <w:t>Рэспублiкi</w:t>
      </w:r>
      <w:proofErr w:type="spellEnd"/>
      <w:r w:rsidRPr="008D4FA1">
        <w:rPr>
          <w:rFonts w:ascii="Times New Roman" w:eastAsia="Times New Roman" w:hAnsi="Times New Roman" w:cs="Times New Roman"/>
          <w:color w:val="212529"/>
          <w:sz w:val="21"/>
          <w:szCs w:val="21"/>
          <w:lang w:eastAsia="ru-RU"/>
        </w:rPr>
        <w:t xml:space="preserve"> Беларусь, 1998 г., № 35, ст. 516).</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20. </w:t>
      </w:r>
      <w:hyperlink r:id="rId116" w:anchor="&amp;ArticleInText=1&amp;Point=2" w:history="1">
        <w:r w:rsidRPr="008D4FA1">
          <w:rPr>
            <w:rFonts w:ascii="Times New Roman" w:eastAsia="Times New Roman" w:hAnsi="Times New Roman" w:cs="Times New Roman"/>
            <w:color w:val="000CFF"/>
            <w:sz w:val="21"/>
            <w:szCs w:val="21"/>
            <w:lang w:eastAsia="ru-RU"/>
          </w:rPr>
          <w:t>Пункт 2</w:t>
        </w:r>
      </w:hyperlink>
      <w:r w:rsidRPr="008D4FA1">
        <w:rPr>
          <w:rFonts w:ascii="Times New Roman" w:eastAsia="Times New Roman" w:hAnsi="Times New Roman" w:cs="Times New Roman"/>
          <w:color w:val="212529"/>
          <w:sz w:val="21"/>
          <w:szCs w:val="21"/>
          <w:lang w:eastAsia="ru-RU"/>
        </w:rPr>
        <w:t> и абзац второй </w:t>
      </w:r>
      <w:hyperlink r:id="rId117" w:anchor="&amp;ArticleInText=1&amp;Point=3" w:history="1">
        <w:r w:rsidRPr="008D4FA1">
          <w:rPr>
            <w:rFonts w:ascii="Times New Roman" w:eastAsia="Times New Roman" w:hAnsi="Times New Roman" w:cs="Times New Roman"/>
            <w:color w:val="000CFF"/>
            <w:sz w:val="21"/>
            <w:szCs w:val="21"/>
            <w:lang w:eastAsia="ru-RU"/>
          </w:rPr>
          <w:t>пункта 3</w:t>
        </w:r>
      </w:hyperlink>
      <w:r w:rsidRPr="008D4FA1">
        <w:rPr>
          <w:rFonts w:ascii="Times New Roman" w:eastAsia="Times New Roman" w:hAnsi="Times New Roman" w:cs="Times New Roman"/>
          <w:color w:val="212529"/>
          <w:sz w:val="21"/>
          <w:szCs w:val="21"/>
          <w:lang w:eastAsia="ru-RU"/>
        </w:rPr>
        <w:t>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21. </w:t>
      </w:r>
      <w:hyperlink r:id="rId118" w:history="1">
        <w:r w:rsidRPr="008D4FA1">
          <w:rPr>
            <w:rFonts w:ascii="Times New Roman" w:eastAsia="Times New Roman" w:hAnsi="Times New Roman" w:cs="Times New Roman"/>
            <w:color w:val="000CFF"/>
            <w:sz w:val="21"/>
            <w:szCs w:val="21"/>
            <w:lang w:eastAsia="ru-RU"/>
          </w:rPr>
          <w:t>Закон Республики Беларусь от 29 июня 2000 года</w:t>
        </w:r>
      </w:hyperlink>
      <w:r w:rsidRPr="008D4FA1">
        <w:rPr>
          <w:rFonts w:ascii="Times New Roman" w:eastAsia="Times New Roman" w:hAnsi="Times New Roman" w:cs="Times New Roman"/>
          <w:color w:val="212529"/>
          <w:sz w:val="21"/>
          <w:szCs w:val="21"/>
          <w:lang w:eastAsia="ru-RU"/>
        </w:rPr>
        <w:t>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22.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23.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24. Часть третью </w:t>
      </w:r>
      <w:hyperlink r:id="rId119" w:anchor="&amp;Article=23" w:history="1">
        <w:r w:rsidRPr="008D4FA1">
          <w:rPr>
            <w:rFonts w:ascii="Times New Roman" w:eastAsia="Times New Roman" w:hAnsi="Times New Roman" w:cs="Times New Roman"/>
            <w:color w:val="000CFF"/>
            <w:sz w:val="21"/>
            <w:szCs w:val="21"/>
            <w:lang w:eastAsia="ru-RU"/>
          </w:rPr>
          <w:t>статьи 23</w:t>
        </w:r>
      </w:hyperlink>
      <w:r w:rsidRPr="008D4FA1">
        <w:rPr>
          <w:rFonts w:ascii="Times New Roman" w:eastAsia="Times New Roman" w:hAnsi="Times New Roman" w:cs="Times New Roman"/>
          <w:color w:val="212529"/>
          <w:sz w:val="21"/>
          <w:szCs w:val="21"/>
          <w:lang w:eastAsia="ru-RU"/>
        </w:rPr>
        <w:t>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25.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26.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27. Утратил силу.</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28. Второе предложение абзаца второго </w:t>
      </w:r>
      <w:hyperlink r:id="rId120" w:anchor="&amp;ArticleInText=1" w:history="1">
        <w:r w:rsidRPr="008D4FA1">
          <w:rPr>
            <w:rFonts w:ascii="Times New Roman" w:eastAsia="Times New Roman" w:hAnsi="Times New Roman" w:cs="Times New Roman"/>
            <w:color w:val="000CFF"/>
            <w:sz w:val="21"/>
            <w:szCs w:val="21"/>
            <w:lang w:eastAsia="ru-RU"/>
          </w:rPr>
          <w:t>статьи 1</w:t>
        </w:r>
      </w:hyperlink>
      <w:r w:rsidRPr="008D4FA1">
        <w:rPr>
          <w:rFonts w:ascii="Times New Roman" w:eastAsia="Times New Roman" w:hAnsi="Times New Roman" w:cs="Times New Roman"/>
          <w:color w:val="212529"/>
          <w:sz w:val="21"/>
          <w:szCs w:val="21"/>
          <w:lang w:eastAsia="ru-RU"/>
        </w:rPr>
        <w:t>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29. Утратил силу.</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21. Утратила силу.</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22. Приведение актов законодательства в соответствие с настоящим Законом</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Совету Министров Республики Беларусь в шестимесячный срок со дня официального опубликования настоящего Закона: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привести решения Правительства Республики Беларусь в соответствие с настоящим Законом;</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принять иные меры, направленные на реализацию положений настоящего Закона.</w:t>
      </w:r>
    </w:p>
    <w:p w:rsidR="008D4FA1" w:rsidRPr="008D4FA1" w:rsidRDefault="008D4FA1" w:rsidP="008D4FA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1"/>
          <w:szCs w:val="21"/>
          <w:lang w:eastAsia="ru-RU"/>
        </w:rPr>
      </w:pPr>
      <w:r w:rsidRPr="008D4FA1">
        <w:rPr>
          <w:rFonts w:ascii="Times New Roman" w:eastAsia="Times New Roman" w:hAnsi="Times New Roman" w:cs="Times New Roman"/>
          <w:b/>
          <w:bCs/>
          <w:color w:val="212529"/>
          <w:sz w:val="21"/>
          <w:szCs w:val="21"/>
          <w:lang w:eastAsia="ru-RU"/>
        </w:rPr>
        <w:t>Статья 23. Вступление в силу настоящего Закона</w:t>
      </w:r>
    </w:p>
    <w:p w:rsidR="008D4FA1" w:rsidRPr="008D4FA1" w:rsidRDefault="008D4FA1" w:rsidP="008D4FA1">
      <w:pPr>
        <w:shd w:val="clear" w:color="auto" w:fill="FFFFFF"/>
        <w:spacing w:after="0"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Настоящий Закон вступает в силу через шесть месяцев после его официального опубликования, за исключением настоящей статьи и </w:t>
      </w:r>
      <w:hyperlink r:id="rId121" w:anchor="&amp;Article=22" w:history="1">
        <w:r w:rsidRPr="008D4FA1">
          <w:rPr>
            <w:rFonts w:ascii="Times New Roman" w:eastAsia="Times New Roman" w:hAnsi="Times New Roman" w:cs="Times New Roman"/>
            <w:color w:val="000CFF"/>
            <w:sz w:val="21"/>
            <w:szCs w:val="21"/>
            <w:lang w:eastAsia="ru-RU"/>
          </w:rPr>
          <w:t>статьи 22</w:t>
        </w:r>
      </w:hyperlink>
      <w:r w:rsidRPr="008D4FA1">
        <w:rPr>
          <w:rFonts w:ascii="Times New Roman" w:eastAsia="Times New Roman" w:hAnsi="Times New Roman" w:cs="Times New Roman"/>
          <w:color w:val="212529"/>
          <w:sz w:val="21"/>
          <w:szCs w:val="21"/>
          <w:lang w:eastAsia="ru-RU"/>
        </w:rPr>
        <w:t>, которые вступают в силу со дня официального опубликования настоящего Закона, а также </w:t>
      </w:r>
      <w:hyperlink r:id="rId122" w:anchor="&amp;Article=21" w:history="1">
        <w:r w:rsidRPr="008D4FA1">
          <w:rPr>
            <w:rFonts w:ascii="Times New Roman" w:eastAsia="Times New Roman" w:hAnsi="Times New Roman" w:cs="Times New Roman"/>
            <w:color w:val="000CFF"/>
            <w:sz w:val="21"/>
            <w:szCs w:val="21"/>
            <w:lang w:eastAsia="ru-RU"/>
          </w:rPr>
          <w:t>статьи 21</w:t>
        </w:r>
      </w:hyperlink>
      <w:r w:rsidRPr="008D4FA1">
        <w:rPr>
          <w:rFonts w:ascii="Times New Roman" w:eastAsia="Times New Roman" w:hAnsi="Times New Roman" w:cs="Times New Roman"/>
          <w:color w:val="212529"/>
          <w:sz w:val="21"/>
          <w:szCs w:val="21"/>
          <w:lang w:eastAsia="ru-RU"/>
        </w:rPr>
        <w:t>, которая вступает в силу с 1-го числа месяца, следующего за месяцем официального опубликования настоящего Закона.</w:t>
      </w:r>
    </w:p>
    <w:p w:rsidR="008D4FA1" w:rsidRPr="008D4FA1" w:rsidRDefault="008D4FA1" w:rsidP="008D4FA1">
      <w:pPr>
        <w:shd w:val="clear" w:color="auto" w:fill="FFFFFF"/>
        <w:spacing w:line="240" w:lineRule="auto"/>
        <w:ind w:firstLine="567"/>
        <w:jc w:val="both"/>
        <w:rPr>
          <w:rFonts w:ascii="Times New Roman" w:eastAsia="Times New Roman" w:hAnsi="Times New Roman" w:cs="Times New Roman"/>
          <w:color w:val="212529"/>
          <w:sz w:val="21"/>
          <w:szCs w:val="21"/>
          <w:lang w:eastAsia="ru-RU"/>
        </w:rPr>
      </w:pPr>
      <w:r w:rsidRPr="008D4FA1">
        <w:rPr>
          <w:rFonts w:ascii="Times New Roman" w:eastAsia="Times New Roman" w:hAnsi="Times New Roman" w:cs="Times New Roman"/>
          <w:color w:val="212529"/>
          <w:sz w:val="21"/>
          <w:szCs w:val="21"/>
          <w:lang w:eastAsia="ru-RU"/>
        </w:rPr>
        <w:t> </w:t>
      </w:r>
    </w:p>
    <w:tbl>
      <w:tblPr>
        <w:tblW w:w="15300" w:type="dxa"/>
        <w:tblCellMar>
          <w:left w:w="0" w:type="dxa"/>
          <w:right w:w="0" w:type="dxa"/>
        </w:tblCellMar>
        <w:tblLook w:val="04A0" w:firstRow="1" w:lastRow="0" w:firstColumn="1" w:lastColumn="0" w:noHBand="0" w:noVBand="1"/>
      </w:tblPr>
      <w:tblGrid>
        <w:gridCol w:w="7650"/>
        <w:gridCol w:w="7650"/>
      </w:tblGrid>
      <w:tr w:rsidR="008D4FA1" w:rsidRPr="008D4FA1" w:rsidTr="008D4FA1">
        <w:tc>
          <w:tcPr>
            <w:tcW w:w="7650" w:type="dxa"/>
            <w:tcBorders>
              <w:top w:val="nil"/>
              <w:left w:val="nil"/>
              <w:bottom w:val="nil"/>
              <w:right w:val="nil"/>
            </w:tcBorders>
            <w:tcMar>
              <w:top w:w="0" w:type="dxa"/>
              <w:left w:w="6" w:type="dxa"/>
              <w:bottom w:w="0" w:type="dxa"/>
              <w:right w:w="6" w:type="dxa"/>
            </w:tcMar>
            <w:vAlign w:val="bottom"/>
            <w:hideMark/>
          </w:tcPr>
          <w:p w:rsidR="008D4FA1" w:rsidRPr="008D4FA1" w:rsidRDefault="008D4FA1" w:rsidP="008D4FA1">
            <w:pPr>
              <w:spacing w:after="0" w:line="240" w:lineRule="auto"/>
              <w:rPr>
                <w:rFonts w:ascii="Times New Roman" w:eastAsia="Times New Roman" w:hAnsi="Times New Roman" w:cs="Times New Roman"/>
                <w:sz w:val="24"/>
                <w:szCs w:val="24"/>
                <w:lang w:eastAsia="ru-RU"/>
              </w:rPr>
            </w:pPr>
            <w:r w:rsidRPr="008D4FA1">
              <w:rPr>
                <w:rFonts w:ascii="Times New Roman" w:eastAsia="Times New Roman" w:hAnsi="Times New Roman" w:cs="Times New Roman"/>
                <w:b/>
                <w:bCs/>
                <w:sz w:val="26"/>
                <w:szCs w:val="26"/>
                <w:lang w:eastAsia="ru-RU"/>
              </w:rPr>
              <w:t>Президент Республики Беларусь</w:t>
            </w:r>
          </w:p>
        </w:tc>
        <w:tc>
          <w:tcPr>
            <w:tcW w:w="7650" w:type="dxa"/>
            <w:tcBorders>
              <w:top w:val="nil"/>
              <w:left w:val="nil"/>
              <w:bottom w:val="nil"/>
              <w:right w:val="nil"/>
            </w:tcBorders>
            <w:tcMar>
              <w:top w:w="0" w:type="dxa"/>
              <w:left w:w="6" w:type="dxa"/>
              <w:bottom w:w="0" w:type="dxa"/>
              <w:right w:w="6" w:type="dxa"/>
            </w:tcMar>
            <w:vAlign w:val="bottom"/>
            <w:hideMark/>
          </w:tcPr>
          <w:p w:rsidR="008D4FA1" w:rsidRPr="008D4FA1" w:rsidRDefault="008D4FA1" w:rsidP="008D4FA1">
            <w:pPr>
              <w:spacing w:after="0" w:line="240" w:lineRule="auto"/>
              <w:jc w:val="right"/>
              <w:rPr>
                <w:rFonts w:ascii="Times New Roman" w:eastAsia="Times New Roman" w:hAnsi="Times New Roman" w:cs="Times New Roman"/>
                <w:sz w:val="24"/>
                <w:szCs w:val="24"/>
                <w:lang w:eastAsia="ru-RU"/>
              </w:rPr>
            </w:pPr>
            <w:proofErr w:type="spellStart"/>
            <w:r w:rsidRPr="008D4FA1">
              <w:rPr>
                <w:rFonts w:ascii="Times New Roman" w:eastAsia="Times New Roman" w:hAnsi="Times New Roman" w:cs="Times New Roman"/>
                <w:b/>
                <w:bCs/>
                <w:sz w:val="26"/>
                <w:szCs w:val="26"/>
                <w:lang w:eastAsia="ru-RU"/>
              </w:rPr>
              <w:t>А.Лукашенко</w:t>
            </w:r>
            <w:proofErr w:type="spellEnd"/>
          </w:p>
        </w:tc>
      </w:tr>
    </w:tbl>
    <w:p w:rsidR="00EF007C" w:rsidRDefault="008D4FA1"/>
    <w:sectPr w:rsidR="00EF0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67DBD"/>
    <w:multiLevelType w:val="multilevel"/>
    <w:tmpl w:val="204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17166"/>
    <w:multiLevelType w:val="multilevel"/>
    <w:tmpl w:val="522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C7637"/>
    <w:multiLevelType w:val="multilevel"/>
    <w:tmpl w:val="ED2C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44"/>
    <w:rsid w:val="008D4FA1"/>
    <w:rsid w:val="00D21AD2"/>
    <w:rsid w:val="00E108B9"/>
    <w:rsid w:val="00F44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DF8A6-F856-4C79-B68C-92D7D899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numbering" w:customStyle="1" w:styleId="1">
    <w:name w:val="Нет списка1"/>
    <w:next w:val="a2"/>
    <w:uiPriority w:val="99"/>
    <w:semiHidden/>
    <w:unhideWhenUsed/>
    <w:rsid w:val="008D4FA1"/>
  </w:style>
  <w:style w:type="paragraph" w:customStyle="1" w:styleId="msonormal0">
    <w:name w:val="msonormal"/>
    <w:basedOn w:val="a"/>
    <w:rsid w:val="008D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8D4FA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D4FA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D4FA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D4FA1"/>
    <w:rPr>
      <w:rFonts w:ascii="Arial" w:eastAsia="Times New Roman" w:hAnsi="Arial" w:cs="Arial"/>
      <w:vanish/>
      <w:sz w:val="16"/>
      <w:szCs w:val="16"/>
      <w:lang w:eastAsia="ru-RU"/>
    </w:rPr>
  </w:style>
  <w:style w:type="character" w:styleId="a3">
    <w:name w:val="Hyperlink"/>
    <w:basedOn w:val="a0"/>
    <w:uiPriority w:val="99"/>
    <w:semiHidden/>
    <w:unhideWhenUsed/>
    <w:rsid w:val="008D4FA1"/>
    <w:rPr>
      <w:color w:val="0000FF"/>
      <w:u w:val="single"/>
    </w:rPr>
  </w:style>
  <w:style w:type="character" w:styleId="a4">
    <w:name w:val="FollowedHyperlink"/>
    <w:basedOn w:val="a0"/>
    <w:uiPriority w:val="99"/>
    <w:semiHidden/>
    <w:unhideWhenUsed/>
    <w:rsid w:val="008D4FA1"/>
    <w:rPr>
      <w:color w:val="800080"/>
      <w:u w:val="single"/>
    </w:rPr>
  </w:style>
  <w:style w:type="paragraph" w:customStyle="1" w:styleId="newncpi">
    <w:name w:val="newncpi"/>
    <w:basedOn w:val="a"/>
    <w:rsid w:val="008D4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8D4FA1"/>
  </w:style>
  <w:style w:type="character" w:customStyle="1" w:styleId="datepr">
    <w:name w:val="datepr"/>
    <w:basedOn w:val="a0"/>
    <w:rsid w:val="008D4FA1"/>
  </w:style>
  <w:style w:type="character" w:customStyle="1" w:styleId="number">
    <w:name w:val="number"/>
    <w:basedOn w:val="a0"/>
    <w:rsid w:val="008D4FA1"/>
  </w:style>
  <w:style w:type="paragraph" w:customStyle="1" w:styleId="title">
    <w:name w:val="title"/>
    <w:basedOn w:val="a"/>
    <w:rsid w:val="008D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8D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8D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8D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8D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8D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8D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8D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kviziti">
    <w:name w:val="rekviziti"/>
    <w:basedOn w:val="a"/>
    <w:rsid w:val="008D4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0">
    <w:name w:val="newncpi0"/>
    <w:basedOn w:val="a"/>
    <w:rsid w:val="008D4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8D4FA1"/>
  </w:style>
  <w:style w:type="character" w:customStyle="1" w:styleId="pers">
    <w:name w:val="pers"/>
    <w:basedOn w:val="a0"/>
    <w:rsid w:val="008D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88746">
      <w:bodyDiv w:val="1"/>
      <w:marLeft w:val="0"/>
      <w:marRight w:val="0"/>
      <w:marTop w:val="0"/>
      <w:marBottom w:val="0"/>
      <w:divBdr>
        <w:top w:val="none" w:sz="0" w:space="0" w:color="auto"/>
        <w:left w:val="none" w:sz="0" w:space="0" w:color="auto"/>
        <w:bottom w:val="none" w:sz="0" w:space="0" w:color="auto"/>
        <w:right w:val="none" w:sz="0" w:space="0" w:color="auto"/>
      </w:divBdr>
      <w:divsChild>
        <w:div w:id="747653095">
          <w:marLeft w:val="0"/>
          <w:marRight w:val="0"/>
          <w:marTop w:val="0"/>
          <w:marBottom w:val="0"/>
          <w:divBdr>
            <w:top w:val="none" w:sz="0" w:space="0" w:color="auto"/>
            <w:left w:val="none" w:sz="0" w:space="0" w:color="auto"/>
            <w:bottom w:val="none" w:sz="0" w:space="0" w:color="auto"/>
            <w:right w:val="none" w:sz="0" w:space="0" w:color="auto"/>
          </w:divBdr>
          <w:divsChild>
            <w:div w:id="1157379200">
              <w:marLeft w:val="0"/>
              <w:marRight w:val="0"/>
              <w:marTop w:val="0"/>
              <w:marBottom w:val="0"/>
              <w:divBdr>
                <w:top w:val="none" w:sz="0" w:space="0" w:color="auto"/>
                <w:left w:val="none" w:sz="0" w:space="0" w:color="auto"/>
                <w:bottom w:val="none" w:sz="0" w:space="0" w:color="auto"/>
                <w:right w:val="none" w:sz="0" w:space="0" w:color="auto"/>
              </w:divBdr>
              <w:divsChild>
                <w:div w:id="1678341453">
                  <w:marLeft w:val="0"/>
                  <w:marRight w:val="0"/>
                  <w:marTop w:val="0"/>
                  <w:marBottom w:val="0"/>
                  <w:divBdr>
                    <w:top w:val="none" w:sz="0" w:space="0" w:color="auto"/>
                    <w:left w:val="none" w:sz="0" w:space="0" w:color="auto"/>
                    <w:bottom w:val="none" w:sz="0" w:space="0" w:color="auto"/>
                    <w:right w:val="none" w:sz="0" w:space="0" w:color="auto"/>
                  </w:divBdr>
                  <w:divsChild>
                    <w:div w:id="775365157">
                      <w:marLeft w:val="0"/>
                      <w:marRight w:val="0"/>
                      <w:marTop w:val="0"/>
                      <w:marBottom w:val="0"/>
                      <w:divBdr>
                        <w:top w:val="none" w:sz="0" w:space="0" w:color="auto"/>
                        <w:left w:val="none" w:sz="0" w:space="0" w:color="auto"/>
                        <w:bottom w:val="none" w:sz="0" w:space="0" w:color="auto"/>
                        <w:right w:val="none" w:sz="0" w:space="0" w:color="auto"/>
                      </w:divBdr>
                      <w:divsChild>
                        <w:div w:id="100684126">
                          <w:marLeft w:val="0"/>
                          <w:marRight w:val="0"/>
                          <w:marTop w:val="0"/>
                          <w:marBottom w:val="0"/>
                          <w:divBdr>
                            <w:top w:val="none" w:sz="0" w:space="0" w:color="auto"/>
                            <w:left w:val="none" w:sz="0" w:space="0" w:color="auto"/>
                            <w:bottom w:val="none" w:sz="0" w:space="0" w:color="auto"/>
                            <w:right w:val="none" w:sz="0" w:space="0" w:color="auto"/>
                          </w:divBdr>
                          <w:divsChild>
                            <w:div w:id="669211795">
                              <w:marLeft w:val="0"/>
                              <w:marRight w:val="0"/>
                              <w:marTop w:val="0"/>
                              <w:marBottom w:val="0"/>
                              <w:divBdr>
                                <w:top w:val="none" w:sz="0" w:space="0" w:color="auto"/>
                                <w:left w:val="none" w:sz="0" w:space="0" w:color="auto"/>
                                <w:bottom w:val="none" w:sz="0" w:space="0" w:color="auto"/>
                                <w:right w:val="none" w:sz="0" w:space="0" w:color="auto"/>
                              </w:divBdr>
                              <w:divsChild>
                                <w:div w:id="1472821831">
                                  <w:marLeft w:val="0"/>
                                  <w:marRight w:val="0"/>
                                  <w:marTop w:val="0"/>
                                  <w:marBottom w:val="0"/>
                                  <w:divBdr>
                                    <w:top w:val="none" w:sz="0" w:space="0" w:color="auto"/>
                                    <w:left w:val="none" w:sz="0" w:space="0" w:color="auto"/>
                                    <w:bottom w:val="none" w:sz="0" w:space="0" w:color="auto"/>
                                    <w:right w:val="none" w:sz="0" w:space="0" w:color="auto"/>
                                  </w:divBdr>
                                  <w:divsChild>
                                    <w:div w:id="8040833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9028">
                      <w:marLeft w:val="0"/>
                      <w:marRight w:val="0"/>
                      <w:marTop w:val="0"/>
                      <w:marBottom w:val="0"/>
                      <w:divBdr>
                        <w:top w:val="none" w:sz="0" w:space="0" w:color="auto"/>
                        <w:left w:val="none" w:sz="0" w:space="0" w:color="auto"/>
                        <w:bottom w:val="none" w:sz="0" w:space="0" w:color="auto"/>
                        <w:right w:val="none" w:sz="0" w:space="0" w:color="auto"/>
                      </w:divBdr>
                      <w:divsChild>
                        <w:div w:id="1973244747">
                          <w:marLeft w:val="0"/>
                          <w:marRight w:val="0"/>
                          <w:marTop w:val="0"/>
                          <w:marBottom w:val="0"/>
                          <w:divBdr>
                            <w:top w:val="none" w:sz="0" w:space="0" w:color="auto"/>
                            <w:left w:val="none" w:sz="0" w:space="0" w:color="auto"/>
                            <w:bottom w:val="none" w:sz="0" w:space="0" w:color="auto"/>
                            <w:right w:val="none" w:sz="0" w:space="0" w:color="auto"/>
                          </w:divBdr>
                          <w:divsChild>
                            <w:div w:id="1879507697">
                              <w:marLeft w:val="0"/>
                              <w:marRight w:val="150"/>
                              <w:marTop w:val="100"/>
                              <w:marBottom w:val="0"/>
                              <w:divBdr>
                                <w:top w:val="none" w:sz="0" w:space="0" w:color="auto"/>
                                <w:left w:val="none" w:sz="0" w:space="0" w:color="auto"/>
                                <w:bottom w:val="none" w:sz="0" w:space="0" w:color="auto"/>
                                <w:right w:val="none" w:sz="0" w:space="0" w:color="auto"/>
                              </w:divBdr>
                              <w:divsChild>
                                <w:div w:id="38627351">
                                  <w:marLeft w:val="0"/>
                                  <w:marRight w:val="0"/>
                                  <w:marTop w:val="0"/>
                                  <w:marBottom w:val="0"/>
                                  <w:divBdr>
                                    <w:top w:val="none" w:sz="0" w:space="0" w:color="auto"/>
                                    <w:left w:val="none" w:sz="0" w:space="0" w:color="auto"/>
                                    <w:bottom w:val="none" w:sz="0" w:space="0" w:color="auto"/>
                                    <w:right w:val="none" w:sz="0" w:space="0" w:color="auto"/>
                                  </w:divBdr>
                                </w:div>
                              </w:divsChild>
                            </w:div>
                            <w:div w:id="2107772929">
                              <w:marLeft w:val="0"/>
                              <w:marRight w:val="0"/>
                              <w:marTop w:val="0"/>
                              <w:marBottom w:val="0"/>
                              <w:divBdr>
                                <w:top w:val="none" w:sz="0" w:space="0" w:color="auto"/>
                                <w:left w:val="none" w:sz="0" w:space="0" w:color="auto"/>
                                <w:bottom w:val="none" w:sz="0" w:space="0" w:color="auto"/>
                                <w:right w:val="none" w:sz="0" w:space="0" w:color="auto"/>
                              </w:divBdr>
                              <w:divsChild>
                                <w:div w:id="41055457">
                                  <w:marLeft w:val="0"/>
                                  <w:marRight w:val="0"/>
                                  <w:marTop w:val="0"/>
                                  <w:marBottom w:val="0"/>
                                  <w:divBdr>
                                    <w:top w:val="none" w:sz="0" w:space="0" w:color="auto"/>
                                    <w:left w:val="none" w:sz="0" w:space="0" w:color="auto"/>
                                    <w:bottom w:val="none" w:sz="0" w:space="0" w:color="auto"/>
                                    <w:right w:val="none" w:sz="0" w:space="0" w:color="auto"/>
                                  </w:divBdr>
                                  <w:divsChild>
                                    <w:div w:id="1259094517">
                                      <w:marLeft w:val="0"/>
                                      <w:marRight w:val="0"/>
                                      <w:marTop w:val="0"/>
                                      <w:marBottom w:val="0"/>
                                      <w:divBdr>
                                        <w:top w:val="none" w:sz="0" w:space="0" w:color="auto"/>
                                        <w:left w:val="none" w:sz="0" w:space="0" w:color="auto"/>
                                        <w:bottom w:val="none" w:sz="0" w:space="0" w:color="auto"/>
                                        <w:right w:val="none" w:sz="0" w:space="0" w:color="auto"/>
                                      </w:divBdr>
                                      <w:divsChild>
                                        <w:div w:id="631325222">
                                          <w:marLeft w:val="0"/>
                                          <w:marRight w:val="0"/>
                                          <w:marTop w:val="0"/>
                                          <w:marBottom w:val="0"/>
                                          <w:divBdr>
                                            <w:top w:val="none" w:sz="0" w:space="0" w:color="auto"/>
                                            <w:left w:val="none" w:sz="0" w:space="0" w:color="auto"/>
                                            <w:bottom w:val="none" w:sz="0" w:space="0" w:color="auto"/>
                                            <w:right w:val="none" w:sz="0" w:space="0" w:color="auto"/>
                                          </w:divBdr>
                                          <w:divsChild>
                                            <w:div w:id="15812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475222">
          <w:marLeft w:val="0"/>
          <w:marRight w:val="0"/>
          <w:marTop w:val="0"/>
          <w:marBottom w:val="0"/>
          <w:divBdr>
            <w:top w:val="none" w:sz="0" w:space="0" w:color="auto"/>
            <w:left w:val="none" w:sz="0" w:space="0" w:color="auto"/>
            <w:bottom w:val="none" w:sz="0" w:space="0" w:color="auto"/>
            <w:right w:val="none" w:sz="0" w:space="0" w:color="auto"/>
          </w:divBdr>
          <w:divsChild>
            <w:div w:id="1808890861">
              <w:marLeft w:val="0"/>
              <w:marRight w:val="0"/>
              <w:marTop w:val="0"/>
              <w:marBottom w:val="0"/>
              <w:divBdr>
                <w:top w:val="none" w:sz="0" w:space="0" w:color="auto"/>
                <w:left w:val="none" w:sz="0" w:space="0" w:color="auto"/>
                <w:bottom w:val="none" w:sz="0" w:space="0" w:color="auto"/>
                <w:right w:val="none" w:sz="0" w:space="0" w:color="auto"/>
              </w:divBdr>
              <w:divsChild>
                <w:div w:id="953095289">
                  <w:marLeft w:val="0"/>
                  <w:marRight w:val="0"/>
                  <w:marTop w:val="0"/>
                  <w:marBottom w:val="0"/>
                  <w:divBdr>
                    <w:top w:val="none" w:sz="0" w:space="0" w:color="auto"/>
                    <w:left w:val="none" w:sz="0" w:space="0" w:color="auto"/>
                    <w:bottom w:val="none" w:sz="0" w:space="0" w:color="auto"/>
                    <w:right w:val="none" w:sz="0" w:space="0" w:color="auto"/>
                  </w:divBdr>
                  <w:divsChild>
                    <w:div w:id="20996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70828">
          <w:marLeft w:val="0"/>
          <w:marRight w:val="0"/>
          <w:marTop w:val="0"/>
          <w:marBottom w:val="0"/>
          <w:divBdr>
            <w:top w:val="none" w:sz="0" w:space="0" w:color="auto"/>
            <w:left w:val="none" w:sz="0" w:space="0" w:color="auto"/>
            <w:bottom w:val="none" w:sz="0" w:space="0" w:color="auto"/>
            <w:right w:val="none" w:sz="0" w:space="0" w:color="auto"/>
          </w:divBdr>
          <w:divsChild>
            <w:div w:id="778261353">
              <w:marLeft w:val="0"/>
              <w:marRight w:val="0"/>
              <w:marTop w:val="0"/>
              <w:marBottom w:val="0"/>
              <w:divBdr>
                <w:top w:val="none" w:sz="0" w:space="0" w:color="auto"/>
                <w:left w:val="none" w:sz="0" w:space="0" w:color="auto"/>
                <w:bottom w:val="none" w:sz="0" w:space="0" w:color="auto"/>
                <w:right w:val="none" w:sz="0" w:space="0" w:color="auto"/>
              </w:divBdr>
              <w:divsChild>
                <w:div w:id="247930927">
                  <w:marLeft w:val="0"/>
                  <w:marRight w:val="0"/>
                  <w:marTop w:val="0"/>
                  <w:marBottom w:val="0"/>
                  <w:divBdr>
                    <w:top w:val="none" w:sz="0" w:space="0" w:color="auto"/>
                    <w:left w:val="none" w:sz="0" w:space="0" w:color="auto"/>
                    <w:bottom w:val="none" w:sz="0" w:space="0" w:color="auto"/>
                    <w:right w:val="none" w:sz="0" w:space="0" w:color="auto"/>
                  </w:divBdr>
                  <w:divsChild>
                    <w:div w:id="17903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1518">
          <w:marLeft w:val="0"/>
          <w:marRight w:val="0"/>
          <w:marTop w:val="0"/>
          <w:marBottom w:val="0"/>
          <w:divBdr>
            <w:top w:val="none" w:sz="0" w:space="0" w:color="auto"/>
            <w:left w:val="none" w:sz="0" w:space="0" w:color="auto"/>
            <w:bottom w:val="none" w:sz="0" w:space="0" w:color="auto"/>
            <w:right w:val="none" w:sz="0" w:space="0" w:color="auto"/>
          </w:divBdr>
          <w:divsChild>
            <w:div w:id="691222737">
              <w:marLeft w:val="0"/>
              <w:marRight w:val="0"/>
              <w:marTop w:val="0"/>
              <w:marBottom w:val="0"/>
              <w:divBdr>
                <w:top w:val="none" w:sz="0" w:space="0" w:color="auto"/>
                <w:left w:val="none" w:sz="0" w:space="0" w:color="auto"/>
                <w:bottom w:val="none" w:sz="0" w:space="0" w:color="auto"/>
                <w:right w:val="none" w:sz="0" w:space="0" w:color="auto"/>
              </w:divBdr>
              <w:divsChild>
                <w:div w:id="976644731">
                  <w:marLeft w:val="0"/>
                  <w:marRight w:val="0"/>
                  <w:marTop w:val="0"/>
                  <w:marBottom w:val="0"/>
                  <w:divBdr>
                    <w:top w:val="none" w:sz="0" w:space="0" w:color="auto"/>
                    <w:left w:val="none" w:sz="0" w:space="0" w:color="auto"/>
                    <w:bottom w:val="none" w:sz="0" w:space="0" w:color="auto"/>
                    <w:right w:val="none" w:sz="0" w:space="0" w:color="auto"/>
                  </w:divBdr>
                  <w:divsChild>
                    <w:div w:id="737091706">
                      <w:marLeft w:val="30"/>
                      <w:marRight w:val="30"/>
                      <w:marTop w:val="0"/>
                      <w:marBottom w:val="0"/>
                      <w:divBdr>
                        <w:top w:val="none" w:sz="0" w:space="0" w:color="auto"/>
                        <w:left w:val="none" w:sz="0" w:space="0" w:color="auto"/>
                        <w:bottom w:val="none" w:sz="0" w:space="0" w:color="auto"/>
                        <w:right w:val="none" w:sz="0" w:space="0" w:color="auto"/>
                      </w:divBdr>
                      <w:divsChild>
                        <w:div w:id="312442770">
                          <w:marLeft w:val="0"/>
                          <w:marRight w:val="0"/>
                          <w:marTop w:val="0"/>
                          <w:marBottom w:val="0"/>
                          <w:divBdr>
                            <w:top w:val="none" w:sz="0" w:space="0" w:color="auto"/>
                            <w:left w:val="none" w:sz="0" w:space="0" w:color="auto"/>
                            <w:bottom w:val="none" w:sz="0" w:space="0" w:color="auto"/>
                            <w:right w:val="none" w:sz="0" w:space="0" w:color="auto"/>
                          </w:divBdr>
                        </w:div>
                      </w:divsChild>
                    </w:div>
                    <w:div w:id="200705119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173837559">
          <w:marLeft w:val="0"/>
          <w:marRight w:val="0"/>
          <w:marTop w:val="450"/>
          <w:marBottom w:val="0"/>
          <w:divBdr>
            <w:top w:val="none" w:sz="0" w:space="0" w:color="auto"/>
            <w:left w:val="none" w:sz="0" w:space="0" w:color="auto"/>
            <w:bottom w:val="none" w:sz="0" w:space="0" w:color="auto"/>
            <w:right w:val="none" w:sz="0" w:space="0" w:color="auto"/>
          </w:divBdr>
          <w:divsChild>
            <w:div w:id="784231678">
              <w:marLeft w:val="0"/>
              <w:marRight w:val="0"/>
              <w:marTop w:val="0"/>
              <w:marBottom w:val="0"/>
              <w:divBdr>
                <w:top w:val="none" w:sz="0" w:space="0" w:color="auto"/>
                <w:left w:val="none" w:sz="0" w:space="0" w:color="auto"/>
                <w:bottom w:val="none" w:sz="0" w:space="0" w:color="auto"/>
                <w:right w:val="none" w:sz="0" w:space="0" w:color="auto"/>
              </w:divBdr>
              <w:divsChild>
                <w:div w:id="349374599">
                  <w:marLeft w:val="0"/>
                  <w:marRight w:val="0"/>
                  <w:marTop w:val="0"/>
                  <w:marBottom w:val="0"/>
                  <w:divBdr>
                    <w:top w:val="none" w:sz="0" w:space="0" w:color="auto"/>
                    <w:left w:val="none" w:sz="0" w:space="0" w:color="auto"/>
                    <w:bottom w:val="none" w:sz="0" w:space="0" w:color="auto"/>
                    <w:right w:val="none" w:sz="0" w:space="0" w:color="auto"/>
                  </w:divBdr>
                  <w:divsChild>
                    <w:div w:id="152260262">
                      <w:marLeft w:val="0"/>
                      <w:marRight w:val="0"/>
                      <w:marTop w:val="0"/>
                      <w:marBottom w:val="0"/>
                      <w:divBdr>
                        <w:top w:val="none" w:sz="0" w:space="0" w:color="auto"/>
                        <w:left w:val="none" w:sz="0" w:space="0" w:color="auto"/>
                        <w:bottom w:val="none" w:sz="0" w:space="0" w:color="auto"/>
                        <w:right w:val="none" w:sz="0" w:space="0" w:color="auto"/>
                      </w:divBdr>
                      <w:divsChild>
                        <w:div w:id="1461993937">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768544460">
              <w:marLeft w:val="0"/>
              <w:marRight w:val="0"/>
              <w:marTop w:val="0"/>
              <w:marBottom w:val="0"/>
              <w:divBdr>
                <w:top w:val="none" w:sz="0" w:space="0" w:color="auto"/>
                <w:left w:val="none" w:sz="0" w:space="0" w:color="auto"/>
                <w:bottom w:val="none" w:sz="0" w:space="0" w:color="auto"/>
                <w:right w:val="none" w:sz="0" w:space="0" w:color="auto"/>
              </w:divBdr>
              <w:divsChild>
                <w:div w:id="2045521407">
                  <w:marLeft w:val="0"/>
                  <w:marRight w:val="0"/>
                  <w:marTop w:val="0"/>
                  <w:marBottom w:val="1050"/>
                  <w:divBdr>
                    <w:top w:val="none" w:sz="0" w:space="0" w:color="auto"/>
                    <w:left w:val="none" w:sz="0" w:space="0" w:color="auto"/>
                    <w:bottom w:val="none" w:sz="0" w:space="0" w:color="auto"/>
                    <w:right w:val="none" w:sz="0" w:space="0" w:color="auto"/>
                  </w:divBdr>
                  <w:divsChild>
                    <w:div w:id="1357343137">
                      <w:marLeft w:val="0"/>
                      <w:marRight w:val="0"/>
                      <w:marTop w:val="0"/>
                      <w:marBottom w:val="0"/>
                      <w:divBdr>
                        <w:top w:val="none" w:sz="0" w:space="0" w:color="auto"/>
                        <w:left w:val="none" w:sz="0" w:space="0" w:color="auto"/>
                        <w:bottom w:val="none" w:sz="0" w:space="0" w:color="auto"/>
                        <w:right w:val="none" w:sz="0" w:space="0" w:color="auto"/>
                      </w:divBdr>
                      <w:divsChild>
                        <w:div w:id="386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talonline.by/document/?regnum=h10700239" TargetMode="External"/><Relationship Id="rId117" Type="http://schemas.openxmlformats.org/officeDocument/2006/relationships/hyperlink" Target="https://etalonline.by/webnpa/text.asp?RN=H10000372" TargetMode="External"/><Relationship Id="rId21" Type="http://schemas.openxmlformats.org/officeDocument/2006/relationships/hyperlink" Target="https://etalonline.by/webnpa/text.asp?RN=H11500277" TargetMode="External"/><Relationship Id="rId42" Type="http://schemas.openxmlformats.org/officeDocument/2006/relationships/hyperlink" Target="https://etalonline.by/document/?regnum=h10700239" TargetMode="External"/><Relationship Id="rId47" Type="http://schemas.openxmlformats.org/officeDocument/2006/relationships/hyperlink" Target="https://etalonline.by/document/?regnum=h10700239" TargetMode="External"/><Relationship Id="rId63" Type="http://schemas.openxmlformats.org/officeDocument/2006/relationships/hyperlink" Target="https://etalonline.by/webnpa/text.asp?RN=V19201594" TargetMode="External"/><Relationship Id="rId68" Type="http://schemas.openxmlformats.org/officeDocument/2006/relationships/hyperlink" Target="https://etalonline.by/webnpa/text.asp?RN=V19201594" TargetMode="External"/><Relationship Id="rId84" Type="http://schemas.openxmlformats.org/officeDocument/2006/relationships/hyperlink" Target="https://etalonline.by/webnpa/text.asp?RN=V19201594" TargetMode="External"/><Relationship Id="rId89" Type="http://schemas.openxmlformats.org/officeDocument/2006/relationships/hyperlink" Target="https://etalonline.by/webnpa/text.asp?RN=V19201594" TargetMode="External"/><Relationship Id="rId112" Type="http://schemas.openxmlformats.org/officeDocument/2006/relationships/hyperlink" Target="https://etalonline.by/webnpa/text.asp?RN=V19600440" TargetMode="External"/><Relationship Id="rId16" Type="http://schemas.openxmlformats.org/officeDocument/2006/relationships/hyperlink" Target="https://etalonline.by/webnpa/text.asp?RN=H11100325" TargetMode="External"/><Relationship Id="rId107" Type="http://schemas.openxmlformats.org/officeDocument/2006/relationships/hyperlink" Target="https://etalonline.by/webnpa/text.asp?RN=V19503599" TargetMode="External"/><Relationship Id="rId11" Type="http://schemas.openxmlformats.org/officeDocument/2006/relationships/hyperlink" Target="https://etalonline.by/webnpa/text.asp?RN=H10900045" TargetMode="External"/><Relationship Id="rId32" Type="http://schemas.openxmlformats.org/officeDocument/2006/relationships/hyperlink" Target="https://etalonline.by/document/?regnum=h10700239" TargetMode="External"/><Relationship Id="rId37" Type="http://schemas.openxmlformats.org/officeDocument/2006/relationships/hyperlink" Target="https://etalonline.by/document/?regnum=h10700239" TargetMode="External"/><Relationship Id="rId53" Type="http://schemas.openxmlformats.org/officeDocument/2006/relationships/hyperlink" Target="https://etalonline.by/webnpa/text.asp?RN=V19101224" TargetMode="External"/><Relationship Id="rId58" Type="http://schemas.openxmlformats.org/officeDocument/2006/relationships/hyperlink" Target="https://etalonline.by/webnpa/text.asp?RN=V19201594" TargetMode="External"/><Relationship Id="rId74" Type="http://schemas.openxmlformats.org/officeDocument/2006/relationships/hyperlink" Target="https://etalonline.by/webnpa/text.asp?RN=V19201594" TargetMode="External"/><Relationship Id="rId79" Type="http://schemas.openxmlformats.org/officeDocument/2006/relationships/hyperlink" Target="https://etalonline.by/webnpa/text.asp?RN=V19201594" TargetMode="External"/><Relationship Id="rId102" Type="http://schemas.openxmlformats.org/officeDocument/2006/relationships/hyperlink" Target="https://etalonline.by/webnpa/text.asp?RN=V19302435" TargetMode="External"/><Relationship Id="rId123" Type="http://schemas.openxmlformats.org/officeDocument/2006/relationships/fontTable" Target="fontTable.xml"/><Relationship Id="rId5" Type="http://schemas.openxmlformats.org/officeDocument/2006/relationships/hyperlink" Target="https://etalonline.by/webnpa/text.asp?RN=H10800371" TargetMode="External"/><Relationship Id="rId90" Type="http://schemas.openxmlformats.org/officeDocument/2006/relationships/hyperlink" Target="https://etalonline.by/webnpa/text.asp?RN=V19201594" TargetMode="External"/><Relationship Id="rId95" Type="http://schemas.openxmlformats.org/officeDocument/2006/relationships/hyperlink" Target="https://etalonline.by/webnpa/text.asp?RN=V19201594" TargetMode="External"/><Relationship Id="rId22" Type="http://schemas.openxmlformats.org/officeDocument/2006/relationships/hyperlink" Target="https://etalonline.by/webnpa/text.asp?RN=H11700019" TargetMode="External"/><Relationship Id="rId27" Type="http://schemas.openxmlformats.org/officeDocument/2006/relationships/hyperlink" Target="https://etalonline.by/document/?regnum=h10700239" TargetMode="External"/><Relationship Id="rId43" Type="http://schemas.openxmlformats.org/officeDocument/2006/relationships/hyperlink" Target="https://etalonline.by/document/?regnum=h10700239" TargetMode="External"/><Relationship Id="rId48" Type="http://schemas.openxmlformats.org/officeDocument/2006/relationships/hyperlink" Target="https://etalonline.by/webnpa/text.asp?RN=V19100637" TargetMode="External"/><Relationship Id="rId64" Type="http://schemas.openxmlformats.org/officeDocument/2006/relationships/hyperlink" Target="https://etalonline.by/webnpa/text.asp?RN=V19201594" TargetMode="External"/><Relationship Id="rId69" Type="http://schemas.openxmlformats.org/officeDocument/2006/relationships/hyperlink" Target="https://etalonline.by/webnpa/text.asp?RN=V19201594" TargetMode="External"/><Relationship Id="rId113" Type="http://schemas.openxmlformats.org/officeDocument/2006/relationships/hyperlink" Target="https://etalonline.by/webnpa/text.asp?RN=H19800196" TargetMode="External"/><Relationship Id="rId118" Type="http://schemas.openxmlformats.org/officeDocument/2006/relationships/hyperlink" Target="https://etalonline.by/webnpa/text.asp?RN=H10000405" TargetMode="External"/><Relationship Id="rId80" Type="http://schemas.openxmlformats.org/officeDocument/2006/relationships/hyperlink" Target="https://etalonline.by/webnpa/text.asp?RN=V19201594" TargetMode="External"/><Relationship Id="rId85" Type="http://schemas.openxmlformats.org/officeDocument/2006/relationships/hyperlink" Target="https://etalonline.by/webnpa/text.asp?RN=V19201594" TargetMode="External"/><Relationship Id="rId12" Type="http://schemas.openxmlformats.org/officeDocument/2006/relationships/hyperlink" Target="https://etalonline.by/webnpa/text.asp?RN=H10900065" TargetMode="External"/><Relationship Id="rId17" Type="http://schemas.openxmlformats.org/officeDocument/2006/relationships/hyperlink" Target="https://etalonline.by/webnpa/text.asp?RN=H11200390" TargetMode="External"/><Relationship Id="rId33" Type="http://schemas.openxmlformats.org/officeDocument/2006/relationships/hyperlink" Target="https://etalonline.by/document/?regnum=h10700239" TargetMode="External"/><Relationship Id="rId38" Type="http://schemas.openxmlformats.org/officeDocument/2006/relationships/hyperlink" Target="https://etalonline.by/document/?regnum=h10700239" TargetMode="External"/><Relationship Id="rId59" Type="http://schemas.openxmlformats.org/officeDocument/2006/relationships/hyperlink" Target="https://etalonline.by/webnpa/text.asp?RN=V19201594" TargetMode="External"/><Relationship Id="rId103" Type="http://schemas.openxmlformats.org/officeDocument/2006/relationships/hyperlink" Target="https://etalonline.by/webnpa/text.asp?RN=V19302435" TargetMode="External"/><Relationship Id="rId108" Type="http://schemas.openxmlformats.org/officeDocument/2006/relationships/hyperlink" Target="https://etalonline.by/webnpa/text.asp?RN=V19600440" TargetMode="External"/><Relationship Id="rId124" Type="http://schemas.openxmlformats.org/officeDocument/2006/relationships/theme" Target="theme/theme1.xml"/><Relationship Id="rId54" Type="http://schemas.openxmlformats.org/officeDocument/2006/relationships/hyperlink" Target="https://etalonline.by/webnpa/text.asp?RN=V19101224" TargetMode="External"/><Relationship Id="rId70" Type="http://schemas.openxmlformats.org/officeDocument/2006/relationships/hyperlink" Target="https://etalonline.by/webnpa/text.asp?RN=V19201594" TargetMode="External"/><Relationship Id="rId75" Type="http://schemas.openxmlformats.org/officeDocument/2006/relationships/hyperlink" Target="https://etalonline.by/webnpa/text.asp?RN=V19201594" TargetMode="External"/><Relationship Id="rId91" Type="http://schemas.openxmlformats.org/officeDocument/2006/relationships/hyperlink" Target="https://etalonline.by/webnpa/text.asp?RN=V19201594" TargetMode="External"/><Relationship Id="rId96" Type="http://schemas.openxmlformats.org/officeDocument/2006/relationships/hyperlink" Target="https://etalonline.by/webnpa/text.asp?RN=V19201594" TargetMode="External"/><Relationship Id="rId1" Type="http://schemas.openxmlformats.org/officeDocument/2006/relationships/numbering" Target="numbering.xml"/><Relationship Id="rId6" Type="http://schemas.openxmlformats.org/officeDocument/2006/relationships/hyperlink" Target="https://etalonline.by/webnpa/text.asp?RN=H10800414" TargetMode="External"/><Relationship Id="rId23" Type="http://schemas.openxmlformats.org/officeDocument/2006/relationships/hyperlink" Target="https://etalonline.by/webnpa/text.asp?RN=H12200183" TargetMode="External"/><Relationship Id="rId28" Type="http://schemas.openxmlformats.org/officeDocument/2006/relationships/hyperlink" Target="https://etalonline.by/document/?regnum=h10700239" TargetMode="External"/><Relationship Id="rId49" Type="http://schemas.openxmlformats.org/officeDocument/2006/relationships/hyperlink" Target="https://etalonline.by/webnpa/text.asp?RN=V19101224" TargetMode="External"/><Relationship Id="rId114" Type="http://schemas.openxmlformats.org/officeDocument/2006/relationships/hyperlink" Target="https://etalonline.by/webnpa/text.asp?RN=H19800196" TargetMode="External"/><Relationship Id="rId119" Type="http://schemas.openxmlformats.org/officeDocument/2006/relationships/hyperlink" Target="https://etalonline.by/webnpa/text.asp?RN=H10100039" TargetMode="External"/><Relationship Id="rId44" Type="http://schemas.openxmlformats.org/officeDocument/2006/relationships/hyperlink" Target="https://etalonline.by/document/?regnum=h10700239" TargetMode="External"/><Relationship Id="rId60" Type="http://schemas.openxmlformats.org/officeDocument/2006/relationships/hyperlink" Target="https://etalonline.by/webnpa/text.asp?RN=V19201594" TargetMode="External"/><Relationship Id="rId65" Type="http://schemas.openxmlformats.org/officeDocument/2006/relationships/hyperlink" Target="https://etalonline.by/webnpa/text.asp?RN=V19201594" TargetMode="External"/><Relationship Id="rId81" Type="http://schemas.openxmlformats.org/officeDocument/2006/relationships/hyperlink" Target="https://etalonline.by/webnpa/text.asp?RN=V19201594" TargetMode="External"/><Relationship Id="rId86" Type="http://schemas.openxmlformats.org/officeDocument/2006/relationships/hyperlink" Target="https://etalonline.by/webnpa/text.asp?RN=V19201594" TargetMode="External"/><Relationship Id="rId4" Type="http://schemas.openxmlformats.org/officeDocument/2006/relationships/webSettings" Target="webSettings.xml"/><Relationship Id="rId9" Type="http://schemas.openxmlformats.org/officeDocument/2006/relationships/hyperlink" Target="https://etalonline.by/webnpa/text.asp?RN=H10900016" TargetMode="External"/><Relationship Id="rId13" Type="http://schemas.openxmlformats.org/officeDocument/2006/relationships/hyperlink" Target="https://etalonline.by/webnpa/text.asp?RN=H11000100" TargetMode="External"/><Relationship Id="rId18" Type="http://schemas.openxmlformats.org/officeDocument/2006/relationships/hyperlink" Target="https://etalonline.by/webnpa/text.asp?RN=H11200405" TargetMode="External"/><Relationship Id="rId39" Type="http://schemas.openxmlformats.org/officeDocument/2006/relationships/hyperlink" Target="https://etalonline.by/document/?regnum=h10700239" TargetMode="External"/><Relationship Id="rId109" Type="http://schemas.openxmlformats.org/officeDocument/2006/relationships/hyperlink" Target="https://etalonline.by/webnpa/text.asp?RN=H10900009" TargetMode="External"/><Relationship Id="rId34" Type="http://schemas.openxmlformats.org/officeDocument/2006/relationships/hyperlink" Target="https://etalonline.by/document/?regnum=h10700239" TargetMode="External"/><Relationship Id="rId50" Type="http://schemas.openxmlformats.org/officeDocument/2006/relationships/hyperlink" Target="https://etalonline.by/webnpa/text.asp?RN=V19101224" TargetMode="External"/><Relationship Id="rId55" Type="http://schemas.openxmlformats.org/officeDocument/2006/relationships/hyperlink" Target="https://etalonline.by/webnpa/text.asp?RN=V19101224" TargetMode="External"/><Relationship Id="rId76" Type="http://schemas.openxmlformats.org/officeDocument/2006/relationships/hyperlink" Target="https://etalonline.by/webnpa/text.asp?RN=V19201594" TargetMode="External"/><Relationship Id="rId97" Type="http://schemas.openxmlformats.org/officeDocument/2006/relationships/hyperlink" Target="https://etalonline.by/webnpa/text.asp?RN=V19201594" TargetMode="External"/><Relationship Id="rId104" Type="http://schemas.openxmlformats.org/officeDocument/2006/relationships/hyperlink" Target="https://etalonline.by/webnpa/text.asp?RN=V19302570" TargetMode="External"/><Relationship Id="rId120" Type="http://schemas.openxmlformats.org/officeDocument/2006/relationships/hyperlink" Target="https://etalonline.by/webnpa/text.asp?RN=H10400298" TargetMode="External"/><Relationship Id="rId7" Type="http://schemas.openxmlformats.org/officeDocument/2006/relationships/hyperlink" Target="https://etalonline.by/webnpa/text.asp?RN=H10800427" TargetMode="External"/><Relationship Id="rId71" Type="http://schemas.openxmlformats.org/officeDocument/2006/relationships/hyperlink" Target="https://etalonline.by/webnpa/text.asp?RN=V19201594" TargetMode="External"/><Relationship Id="rId92" Type="http://schemas.openxmlformats.org/officeDocument/2006/relationships/hyperlink" Target="https://etalonline.by/webnpa/text.asp?RN=V19201594" TargetMode="External"/><Relationship Id="rId2" Type="http://schemas.openxmlformats.org/officeDocument/2006/relationships/styles" Target="styles.xml"/><Relationship Id="rId29" Type="http://schemas.openxmlformats.org/officeDocument/2006/relationships/hyperlink" Target="https://etalonline.by/document/?regnum=h10700239" TargetMode="External"/><Relationship Id="rId24" Type="http://schemas.openxmlformats.org/officeDocument/2006/relationships/hyperlink" Target="https://etalonline.by/webnpa/text.asp?RN=H12200183" TargetMode="External"/><Relationship Id="rId40" Type="http://schemas.openxmlformats.org/officeDocument/2006/relationships/hyperlink" Target="https://etalonline.by/document/?regnum=h10700239" TargetMode="External"/><Relationship Id="rId45" Type="http://schemas.openxmlformats.org/officeDocument/2006/relationships/hyperlink" Target="https://etalonline.by/document/?regnum=h10700239" TargetMode="External"/><Relationship Id="rId66" Type="http://schemas.openxmlformats.org/officeDocument/2006/relationships/hyperlink" Target="https://etalonline.by/webnpa/text.asp?RN=V19201594" TargetMode="External"/><Relationship Id="rId87" Type="http://schemas.openxmlformats.org/officeDocument/2006/relationships/hyperlink" Target="https://etalonline.by/webnpa/text.asp?RN=V19201594" TargetMode="External"/><Relationship Id="rId110" Type="http://schemas.openxmlformats.org/officeDocument/2006/relationships/hyperlink" Target="https://etalonline.by/webnpa/text.asp?RN=V19600440" TargetMode="External"/><Relationship Id="rId115" Type="http://schemas.openxmlformats.org/officeDocument/2006/relationships/hyperlink" Target="https://etalonline.by/webnpa/text.asp?RN=H19800196" TargetMode="External"/><Relationship Id="rId61" Type="http://schemas.openxmlformats.org/officeDocument/2006/relationships/hyperlink" Target="https://etalonline.by/webnpa/text.asp?RN=V19201594" TargetMode="External"/><Relationship Id="rId82" Type="http://schemas.openxmlformats.org/officeDocument/2006/relationships/hyperlink" Target="https://etalonline.by/webnpa/text.asp?RN=V19201594" TargetMode="External"/><Relationship Id="rId19" Type="http://schemas.openxmlformats.org/officeDocument/2006/relationships/hyperlink" Target="https://etalonline.by/webnpa/text.asp?RN=H11400106" TargetMode="External"/><Relationship Id="rId14" Type="http://schemas.openxmlformats.org/officeDocument/2006/relationships/hyperlink" Target="https://etalonline.by/webnpa/text.asp?RN=H11000197" TargetMode="External"/><Relationship Id="rId30" Type="http://schemas.openxmlformats.org/officeDocument/2006/relationships/hyperlink" Target="https://etalonline.by/document/?regnum=h10700239" TargetMode="External"/><Relationship Id="rId35" Type="http://schemas.openxmlformats.org/officeDocument/2006/relationships/hyperlink" Target="https://etalonline.by/document/?regnum=h10700239" TargetMode="External"/><Relationship Id="rId56" Type="http://schemas.openxmlformats.org/officeDocument/2006/relationships/hyperlink" Target="https://etalonline.by/webnpa/text.asp?RN=V19201594" TargetMode="External"/><Relationship Id="rId77" Type="http://schemas.openxmlformats.org/officeDocument/2006/relationships/hyperlink" Target="https://etalonline.by/webnpa/text.asp?RN=V19201594" TargetMode="External"/><Relationship Id="rId100" Type="http://schemas.openxmlformats.org/officeDocument/2006/relationships/hyperlink" Target="https://etalonline.by/webnpa/text.asp?RN=V19302403" TargetMode="External"/><Relationship Id="rId105" Type="http://schemas.openxmlformats.org/officeDocument/2006/relationships/hyperlink" Target="https://etalonline.by/webnpa/text.asp?RN=V19503599" TargetMode="External"/><Relationship Id="rId8" Type="http://schemas.openxmlformats.org/officeDocument/2006/relationships/hyperlink" Target="https://etalonline.by/webnpa/text.asp?RN=H10900009" TargetMode="External"/><Relationship Id="rId51" Type="http://schemas.openxmlformats.org/officeDocument/2006/relationships/hyperlink" Target="https://etalonline.by/webnpa/text.asp?RN=V19101224" TargetMode="External"/><Relationship Id="rId72" Type="http://schemas.openxmlformats.org/officeDocument/2006/relationships/hyperlink" Target="https://etalonline.by/webnpa/text.asp?RN=V19201594" TargetMode="External"/><Relationship Id="rId93" Type="http://schemas.openxmlformats.org/officeDocument/2006/relationships/hyperlink" Target="https://etalonline.by/webnpa/text.asp?RN=V19201594" TargetMode="External"/><Relationship Id="rId98" Type="http://schemas.openxmlformats.org/officeDocument/2006/relationships/hyperlink" Target="https://etalonline.by/webnpa/text.asp?RN=V19201594" TargetMode="External"/><Relationship Id="rId121" Type="http://schemas.openxmlformats.org/officeDocument/2006/relationships/hyperlink" Target="https://etalonline.by/document/?regnum=h10700239" TargetMode="External"/><Relationship Id="rId3" Type="http://schemas.openxmlformats.org/officeDocument/2006/relationships/settings" Target="settings.xml"/><Relationship Id="rId25" Type="http://schemas.openxmlformats.org/officeDocument/2006/relationships/hyperlink" Target="https://etalonline.by/webnpa/text.asp?RN=v19402875" TargetMode="External"/><Relationship Id="rId46" Type="http://schemas.openxmlformats.org/officeDocument/2006/relationships/hyperlink" Target="https://etalonline.by/document/?regnum=h10700239" TargetMode="External"/><Relationship Id="rId67" Type="http://schemas.openxmlformats.org/officeDocument/2006/relationships/hyperlink" Target="https://etalonline.by/webnpa/text.asp?RN=V19201594" TargetMode="External"/><Relationship Id="rId116" Type="http://schemas.openxmlformats.org/officeDocument/2006/relationships/hyperlink" Target="https://etalonline.by/webnpa/text.asp?RN=H10000372" TargetMode="External"/><Relationship Id="rId20" Type="http://schemas.openxmlformats.org/officeDocument/2006/relationships/hyperlink" Target="https://etalonline.by/webnpa/text.asp?RN=H11500232" TargetMode="External"/><Relationship Id="rId41" Type="http://schemas.openxmlformats.org/officeDocument/2006/relationships/hyperlink" Target="https://etalonline.by/document/?regnum=h10700239" TargetMode="External"/><Relationship Id="rId62" Type="http://schemas.openxmlformats.org/officeDocument/2006/relationships/hyperlink" Target="https://etalonline.by/webnpa/text.asp?RN=V19201594" TargetMode="External"/><Relationship Id="rId83" Type="http://schemas.openxmlformats.org/officeDocument/2006/relationships/hyperlink" Target="https://etalonline.by/webnpa/text.asp?RN=V19201594" TargetMode="External"/><Relationship Id="rId88" Type="http://schemas.openxmlformats.org/officeDocument/2006/relationships/hyperlink" Target="https://etalonline.by/webnpa/text.asp?RN=V19201594" TargetMode="External"/><Relationship Id="rId111" Type="http://schemas.openxmlformats.org/officeDocument/2006/relationships/hyperlink" Target="https://etalonline.by/webnpa/text.asp?RN=V19600440" TargetMode="External"/><Relationship Id="rId15" Type="http://schemas.openxmlformats.org/officeDocument/2006/relationships/hyperlink" Target="https://etalonline.by/webnpa/text.asp?RN=H11000224" TargetMode="External"/><Relationship Id="rId36" Type="http://schemas.openxmlformats.org/officeDocument/2006/relationships/hyperlink" Target="https://etalonline.by/document/?regnum=h10700239" TargetMode="External"/><Relationship Id="rId57" Type="http://schemas.openxmlformats.org/officeDocument/2006/relationships/hyperlink" Target="https://etalonline.by/webnpa/text.asp?RN=V19201594" TargetMode="External"/><Relationship Id="rId106" Type="http://schemas.openxmlformats.org/officeDocument/2006/relationships/hyperlink" Target="https://etalonline.by/webnpa/text.asp?RN=V19503599" TargetMode="External"/><Relationship Id="rId10" Type="http://schemas.openxmlformats.org/officeDocument/2006/relationships/hyperlink" Target="https://etalonline.by/webnpa/text.asp?RN=H10900019" TargetMode="External"/><Relationship Id="rId31" Type="http://schemas.openxmlformats.org/officeDocument/2006/relationships/hyperlink" Target="https://etalonline.by/document/?regnum=h10700239" TargetMode="External"/><Relationship Id="rId52" Type="http://schemas.openxmlformats.org/officeDocument/2006/relationships/hyperlink" Target="https://etalonline.by/webnpa/text.asp?RN=V19101224" TargetMode="External"/><Relationship Id="rId73" Type="http://schemas.openxmlformats.org/officeDocument/2006/relationships/hyperlink" Target="https://etalonline.by/webnpa/text.asp?RN=V19201594" TargetMode="External"/><Relationship Id="rId78" Type="http://schemas.openxmlformats.org/officeDocument/2006/relationships/hyperlink" Target="https://etalonline.by/webnpa/text.asp?RN=V19201594" TargetMode="External"/><Relationship Id="rId94" Type="http://schemas.openxmlformats.org/officeDocument/2006/relationships/hyperlink" Target="https://etalonline.by/webnpa/text.asp?RN=V19201594" TargetMode="External"/><Relationship Id="rId99" Type="http://schemas.openxmlformats.org/officeDocument/2006/relationships/hyperlink" Target="https://etalonline.by/webnpa/text.asp?RN=V19201594" TargetMode="External"/><Relationship Id="rId101" Type="http://schemas.openxmlformats.org/officeDocument/2006/relationships/hyperlink" Target="https://etalonline.by/webnpa/text.asp?RN=V19302435" TargetMode="External"/><Relationship Id="rId122" Type="http://schemas.openxmlformats.org/officeDocument/2006/relationships/hyperlink" Target="https://etalonline.by/document/?regnum=h107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12756</Words>
  <Characters>72711</Characters>
  <Application>Microsoft Office Word</Application>
  <DocSecurity>0</DocSecurity>
  <Lines>605</Lines>
  <Paragraphs>170</Paragraphs>
  <ScaleCrop>false</ScaleCrop>
  <Company/>
  <LinksUpToDate>false</LinksUpToDate>
  <CharactersWithSpaces>85297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Пиксик</dc:creator>
  <cp:keywords/>
  <dc:description/>
  <cp:lastModifiedBy>Пиксик</cp:lastModifiedBy>
  <cp:revision>2</cp:revision>
  <dcterms:created xsi:type="dcterms:W3CDTF">2023-06-20T19:52:00Z</dcterms:created>
  <dcterms:modified xsi:type="dcterms:W3CDTF">2023-06-20T19:52:00Z</dcterms:modified>
</cp:coreProperties>
</file>